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305A" w14:textId="77777777" w:rsidR="007B3384" w:rsidRPr="00AF6A73" w:rsidRDefault="007B3384" w:rsidP="00AF6A73">
      <w:r w:rsidRPr="006A5A42">
        <w:rPr>
          <w:rFonts w:cs="Times New Roman"/>
          <w:b/>
          <w:noProof/>
          <w:sz w:val="44"/>
          <w:szCs w:val="44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57830C2" wp14:editId="757830C3">
                <wp:simplePos x="0" y="0"/>
                <wp:positionH relativeFrom="margin">
                  <wp:posOffset>-2540</wp:posOffset>
                </wp:positionH>
                <wp:positionV relativeFrom="paragraph">
                  <wp:posOffset>4324350</wp:posOffset>
                </wp:positionV>
                <wp:extent cx="5718175" cy="1428750"/>
                <wp:effectExtent l="0" t="0" r="158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175" cy="1428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830F4" w14:textId="77777777" w:rsidR="007B3384" w:rsidRPr="00D51423" w:rsidRDefault="007B3384" w:rsidP="007B3384">
                            <w:pPr>
                              <w:shd w:val="clear" w:color="auto" w:fill="F2F2F2" w:themeFill="background1" w:themeFillShade="F2"/>
                              <w:spacing w:after="0" w:line="276" w:lineRule="auto"/>
                              <w:ind w:left="142"/>
                              <w:rPr>
                                <w:sz w:val="20"/>
                                <w:szCs w:val="20"/>
                              </w:rPr>
                            </w:pPr>
                            <w:r w:rsidRPr="00D51423">
                              <w:rPr>
                                <w:sz w:val="20"/>
                                <w:szCs w:val="20"/>
                              </w:rPr>
                              <w:t xml:space="preserve">Material provided by Centro ASSIST as part of the service may not be retransmitted, </w:t>
                            </w:r>
                            <w:proofErr w:type="gramStart"/>
                            <w:r w:rsidRPr="00D51423">
                              <w:rPr>
                                <w:sz w:val="20"/>
                                <w:szCs w:val="20"/>
                              </w:rPr>
                              <w:t>reproduced</w:t>
                            </w:r>
                            <w:proofErr w:type="gramEnd"/>
                            <w:r w:rsidRPr="00D51423">
                              <w:rPr>
                                <w:sz w:val="20"/>
                                <w:szCs w:val="20"/>
                              </w:rPr>
                              <w:t xml:space="preserve"> or otherwise distributed or used in any form without the express written consent of Centro ASSIST.</w:t>
                            </w:r>
                          </w:p>
                          <w:p w14:paraId="757830F5" w14:textId="55C842E5" w:rsidR="007B3384" w:rsidRPr="00D51423" w:rsidRDefault="00AF6A73" w:rsidP="007B3384">
                            <w:pPr>
                              <w:shd w:val="clear" w:color="auto" w:fill="F2F2F2" w:themeFill="background1" w:themeFillShade="F2"/>
                              <w:spacing w:after="0" w:line="276" w:lineRule="auto"/>
                              <w:ind w:left="14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© 202</w:t>
                            </w:r>
                            <w:r w:rsidR="00831A45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7B3384" w:rsidRPr="00D51423">
                              <w:rPr>
                                <w:sz w:val="20"/>
                                <w:szCs w:val="20"/>
                              </w:rPr>
                              <w:t xml:space="preserve"> Holocentric Pty Ltd, trading as Centro ASSIST</w:t>
                            </w:r>
                            <w:r w:rsidR="007B3384" w:rsidRPr="00D51423">
                              <w:rPr>
                                <w:sz w:val="20"/>
                                <w:szCs w:val="20"/>
                              </w:rPr>
                              <w:br/>
                              <w:t>ABN 73 052 972 095</w:t>
                            </w:r>
                          </w:p>
                          <w:p w14:paraId="757830F6" w14:textId="77777777" w:rsidR="007B3384" w:rsidRDefault="007B3384" w:rsidP="007B3384">
                            <w:pPr>
                              <w:shd w:val="clear" w:color="auto" w:fill="F2F2F2" w:themeFill="background1" w:themeFillShade="F2"/>
                              <w:spacing w:after="0" w:line="276" w:lineRule="auto"/>
                              <w:ind w:left="142"/>
                              <w:rPr>
                                <w:sz w:val="22"/>
                              </w:rPr>
                            </w:pPr>
                          </w:p>
                          <w:p w14:paraId="757830F7" w14:textId="77777777" w:rsidR="007B3384" w:rsidRPr="0023141E" w:rsidRDefault="007B3384" w:rsidP="007B3384">
                            <w:pPr>
                              <w:shd w:val="clear" w:color="auto" w:fill="F2F2F2" w:themeFill="background1" w:themeFillShade="F2"/>
                              <w:spacing w:after="0" w:line="276" w:lineRule="auto"/>
                              <w:ind w:left="142"/>
                              <w:rPr>
                                <w:sz w:val="24"/>
                              </w:rPr>
                            </w:pPr>
                            <w:r w:rsidRPr="0023141E">
                              <w:rPr>
                                <w:sz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:oel="http://schemas.microsoft.com/office/2019/extlst">
            <w:pict>
              <v:shapetype id="_x0000_t202" coordsize="21600,21600" o:spt="202" path="m,l,21600r21600,l21600,xe" w14:anchorId="757830C2">
                <v:stroke joinstyle="miter"/>
                <v:path gradientshapeok="t" o:connecttype="rect"/>
              </v:shapetype>
              <v:shape id="Text Box 2" style="position:absolute;margin-left:-.2pt;margin-top:340.5pt;width:450.25pt;height:11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#f2f2f2 [3052]" strokecolor="#f2f2f2 [305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oA1MgIAAIsEAAAOAAAAZHJzL2Uyb0RvYy54bWy0VNuO0zAQfUfiHyy/01xoaBs1XS1dFiEt&#10;F2mXD3Acp7GwPcF2m5Sv37HTlgJvCF4sj2dy5sycmaxvRq3IQVgnwVQ0m6WUCMOhkWZX0a9P96+W&#10;lDjPTMMUGFHRo3D0ZvPyxXroS5FDB6oRliCIceXQV7Tzvi+TxPFOaOZm0AuDzhasZh5Nu0saywZE&#10;1yrJ0/RNMoBtegtcOIevd5OTbiJ+2wruP7etE56oiiI3H08bzzqcyWbNyp1lfSf5iQb7CxaaSYNJ&#10;L1B3zDOyt/IPKC25BQetn3HQCbSt5CLWgNVk6W/VPHasF7EWbI7rL21y/w6Wfzp8sUQ2FX1NiWEa&#10;JXoSoydvYSR56M7QuxKDHnsM8yM+o8qxUtc/AP/miIFtx8xO3FoLQydYg+yy8GVy9emE4wJIPXyE&#10;BtOwvYcINLZWh9ZhMwiio0rHizKBCsfHYpEts0VBCUdfNs+XiyJql7Dy/HlvnX8vQJNwqahF6SM8&#10;Ozw4H+iw8hwSsjlQsrmXSkUjjJvYKksODAel3k0lqr1GrtPbqkjTc8o4nSE8ov6CpAwZKroq8mJq&#10;0v/JoqXHrVFSV3SJtCZirAzdf2eaONOeSTXdsXBlTnIEBSYt/FiPJ3lraI4ojIVpO3Cb8dKB/UHJ&#10;gJtRUfd9z6ygRH0wKO4qm8/DKkVjXixyNOy1p772MMMRqqKekum69XH9QtsN3OIQtDLKE6ZlYnLi&#10;ihMf+3vazrBS13aM+vkP2TwDAAD//wMAUEsDBBQABgAIAAAAIQAJSof64AAAAAkBAAAPAAAAZHJz&#10;L2Rvd25yZXYueG1sTI9BS8NAEIXvgv9hGcFbuxvRkMZsiogiCkVsC+ptmx2TaHY2Zrdp/PdOT3qb&#10;x3u8+V6xnFwnRhxC60lDMlcgkCpvW6o1bDf3swxEiIas6Tyhhh8MsCxPTwqTW3+gFxzXsRZcQiE3&#10;GpoY+1zKUDXoTJj7Hom9Dz84E1kOtbSDOXC56+SFUql0piX+0JgebxusvtZ7p+Ep3D2uxtfvBSZv&#10;2QN9plf2efWu9fnZdHMNIuIU/8JwxGd0KJlp5/dkg+g0zC45qCHNEp7E/kKpBMTueKQKZFnI/wvK&#10;XwAAAP//AwBQSwECLQAUAAYACAAAACEAtoM4kv4AAADhAQAAEwAAAAAAAAAAAAAAAAAAAAAAW0Nv&#10;bnRlbnRfVHlwZXNdLnhtbFBLAQItABQABgAIAAAAIQA4/SH/1gAAAJQBAAALAAAAAAAAAAAAAAAA&#10;AC8BAABfcmVscy8ucmVsc1BLAQItABQABgAIAAAAIQBMGoA1MgIAAIsEAAAOAAAAAAAAAAAAAAAA&#10;AC4CAABkcnMvZTJvRG9jLnhtbFBLAQItABQABgAIAAAAIQAJSof64AAAAAkBAAAPAAAAAAAAAAAA&#10;AAAAAIwEAABkcnMvZG93bnJldi54bWxQSwUGAAAAAAQABADzAAAAmQUAAAAA&#10;">
                <v:textbox>
                  <w:txbxContent>
                    <w:p w:rsidRPr="00D51423" w:rsidR="007B3384" w:rsidP="007B3384" w:rsidRDefault="007B3384" w14:paraId="757830F4" w14:textId="77777777">
                      <w:pPr>
                        <w:shd w:val="clear" w:color="auto" w:fill="F2F2F2" w:themeFill="background1" w:themeFillShade="F2"/>
                        <w:spacing w:after="0" w:line="276" w:lineRule="auto"/>
                        <w:ind w:left="142"/>
                        <w:rPr>
                          <w:sz w:val="20"/>
                          <w:szCs w:val="20"/>
                        </w:rPr>
                      </w:pPr>
                      <w:r w:rsidRPr="00D51423">
                        <w:rPr>
                          <w:sz w:val="20"/>
                          <w:szCs w:val="20"/>
                        </w:rPr>
                        <w:t xml:space="preserve">Material provided by Centro ASSIST as part of the service may not be retransmitted, </w:t>
                      </w:r>
                      <w:proofErr w:type="gramStart"/>
                      <w:r w:rsidRPr="00D51423">
                        <w:rPr>
                          <w:sz w:val="20"/>
                          <w:szCs w:val="20"/>
                        </w:rPr>
                        <w:t>reproduced</w:t>
                      </w:r>
                      <w:proofErr w:type="gramEnd"/>
                      <w:r w:rsidRPr="00D51423">
                        <w:rPr>
                          <w:sz w:val="20"/>
                          <w:szCs w:val="20"/>
                        </w:rPr>
                        <w:t xml:space="preserve"> or otherwise distributed or used in any form without the express written consent of Centro ASSIST.</w:t>
                      </w:r>
                    </w:p>
                    <w:p w:rsidRPr="00D51423" w:rsidR="007B3384" w:rsidP="007B3384" w:rsidRDefault="00AF6A73" w14:paraId="757830F5" w14:textId="55C842E5">
                      <w:pPr>
                        <w:shd w:val="clear" w:color="auto" w:fill="F2F2F2" w:themeFill="background1" w:themeFillShade="F2"/>
                        <w:spacing w:after="0" w:line="276" w:lineRule="auto"/>
                        <w:ind w:left="14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© 202</w:t>
                      </w:r>
                      <w:r w:rsidR="00831A45">
                        <w:rPr>
                          <w:sz w:val="20"/>
                          <w:szCs w:val="20"/>
                        </w:rPr>
                        <w:t>2</w:t>
                      </w:r>
                      <w:r w:rsidRPr="00D51423" w:rsidR="007B3384">
                        <w:rPr>
                          <w:sz w:val="20"/>
                          <w:szCs w:val="20"/>
                        </w:rPr>
                        <w:t xml:space="preserve"> Holocentric Pty Ltd, trading as Centro ASSIST</w:t>
                      </w:r>
                      <w:r w:rsidRPr="00D51423" w:rsidR="007B3384">
                        <w:rPr>
                          <w:sz w:val="20"/>
                          <w:szCs w:val="20"/>
                        </w:rPr>
                        <w:br/>
                        <w:t>ABN 73 052 972 095</w:t>
                      </w:r>
                    </w:p>
                    <w:p w:rsidR="007B3384" w:rsidP="007B3384" w:rsidRDefault="007B3384" w14:paraId="757830F6" w14:textId="77777777">
                      <w:pPr>
                        <w:shd w:val="clear" w:color="auto" w:fill="F2F2F2" w:themeFill="background1" w:themeFillShade="F2"/>
                        <w:spacing w:after="0" w:line="276" w:lineRule="auto"/>
                        <w:ind w:left="142"/>
                        <w:rPr>
                          <w:sz w:val="22"/>
                        </w:rPr>
                      </w:pPr>
                    </w:p>
                    <w:p w:rsidRPr="0023141E" w:rsidR="007B3384" w:rsidP="007B3384" w:rsidRDefault="007B3384" w14:paraId="757830F7" w14:textId="77777777">
                      <w:pPr>
                        <w:shd w:val="clear" w:color="auto" w:fill="F2F2F2" w:themeFill="background1" w:themeFillShade="F2"/>
                        <w:spacing w:after="0" w:line="276" w:lineRule="auto"/>
                        <w:ind w:left="142"/>
                        <w:rPr>
                          <w:sz w:val="24"/>
                        </w:rPr>
                      </w:pPr>
                      <w:r w:rsidRPr="0023141E">
                        <w:rPr>
                          <w:sz w:val="22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5A42">
        <w:rPr>
          <w:rFonts w:cs="Times New Roman"/>
          <w:b/>
          <w:noProof/>
          <w:sz w:val="44"/>
          <w:szCs w:val="44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57830C4" wp14:editId="757830C5">
                <wp:simplePos x="0" y="0"/>
                <wp:positionH relativeFrom="margin">
                  <wp:align>left</wp:align>
                </wp:positionH>
                <wp:positionV relativeFrom="paragraph">
                  <wp:posOffset>2047875</wp:posOffset>
                </wp:positionV>
                <wp:extent cx="5704527" cy="2095500"/>
                <wp:effectExtent l="0" t="0" r="1079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527" cy="2095500"/>
                        </a:xfrm>
                        <a:prstGeom prst="rect">
                          <a:avLst/>
                        </a:prstGeom>
                        <a:solidFill>
                          <a:srgbClr val="175072"/>
                        </a:solidFill>
                        <a:ln w="9525">
                          <a:solidFill>
                            <a:srgbClr val="17507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="Times New Roman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alias w:val="Title"/>
                              <w:tag w:val="Title"/>
                              <w:id w:val="-1747028946"/>
                              <w:placeholder>
                                <w:docPart w:val="52137A8007AE42BB82C12001D54C3E53"/>
                              </w:placeholder>
                            </w:sdtPr>
                            <w:sdtEndPr/>
                            <w:sdtContent>
                              <w:p w14:paraId="757830F8" w14:textId="097E2525" w:rsidR="007B3384" w:rsidRPr="00D51423" w:rsidRDefault="00831A45" w:rsidP="007B3384">
                                <w:pPr>
                                  <w:spacing w:line="276" w:lineRule="auto"/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Child safe</w:t>
                                </w:r>
                                <w:r w:rsidR="007B3384"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 xml:space="preserve"> policy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alias w:val="Organisation name"/>
                              <w:tag w:val="Organisation name"/>
                              <w:id w:val="562767742"/>
                              <w:placeholder>
                                <w:docPart w:val="70AA9FDB2CAB4CE9B3BE83595B2F3F57"/>
                              </w:placeholder>
                            </w:sdtPr>
                            <w:sdtEndPr/>
                            <w:sdtContent>
                              <w:p w14:paraId="757830F9" w14:textId="77777777" w:rsidR="007B3384" w:rsidRPr="00D51423" w:rsidRDefault="007B3384" w:rsidP="007B3384">
                                <w:pPr>
                                  <w:spacing w:line="276" w:lineRule="auto"/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Easy English Version</w:t>
                                </w:r>
                              </w:p>
                            </w:sdtContent>
                          </w:sdt>
                          <w:p w14:paraId="757830FA" w14:textId="77777777" w:rsidR="007B3384" w:rsidRDefault="007B3384" w:rsidP="007B3384">
                            <w:pPr>
                              <w:spacing w:line="276" w:lineRule="auto"/>
                              <w:rPr>
                                <w:rFonts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51423">
                              <w:rPr>
                                <w:rFonts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Prepared by Centro ASSIST</w:t>
                            </w:r>
                          </w:p>
                          <w:p w14:paraId="757830FB" w14:textId="77777777" w:rsidR="007B3384" w:rsidRDefault="007B3384" w:rsidP="007B3384">
                            <w:pPr>
                              <w:spacing w:line="276" w:lineRule="auto"/>
                              <w:rPr>
                                <w:rFonts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sdt>
                            <w:sdtPr>
                              <w:rPr>
                                <w:rFonts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alias w:val="Version"/>
                              <w:tag w:val="Version"/>
                              <w:id w:val="883373846"/>
                              <w:placeholder>
                                <w:docPart w:val="2097DAE32E1749349F2DB5D7004610D5"/>
                              </w:placeholder>
                            </w:sdtPr>
                            <w:sdtEndPr/>
                            <w:sdtContent>
                              <w:p w14:paraId="757830FC" w14:textId="77777777" w:rsidR="007B3384" w:rsidRPr="00D51423" w:rsidRDefault="00AF6A73" w:rsidP="007B3384">
                                <w:pPr>
                                  <w:spacing w:line="276" w:lineRule="auto"/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Version 1</w:t>
                                </w:r>
                                <w:r w:rsidR="007B3384">
                                  <w:rPr>
                                    <w:rFonts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.0</w:t>
                                </w:r>
                              </w:p>
                            </w:sdtContent>
                          </w:sdt>
                          <w:p w14:paraId="757830FD" w14:textId="77777777" w:rsidR="007B3384" w:rsidRPr="00F40D91" w:rsidRDefault="007B3384" w:rsidP="007B3384">
                            <w:pPr>
                              <w:spacing w:line="276" w:lineRule="auto"/>
                              <w:rPr>
                                <w:rFonts w:cs="Times New Roman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br/>
                            </w:r>
                          </w:p>
                          <w:p w14:paraId="757830FE" w14:textId="77777777" w:rsidR="007B3384" w:rsidRDefault="007B3384" w:rsidP="007B33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:oel="http://schemas.microsoft.com/office/2019/extlst">
            <w:pict>
              <v:shape id="_x0000_s1027" style="position:absolute;margin-left:0;margin-top:161.25pt;width:449.2pt;height:16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175072" strokecolor="#17507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iVbJwIAAE4EAAAOAAAAZHJzL2Uyb0RvYy54bWysVNtu2zAMfR+wfxD0vviCeGmMOEWXrsOA&#10;rhvQ7gMUWY6FSaImKbGzrx8lp2m2vRXzgyCK1NHhIenV9agVOQjnJZiGFrOcEmE4tNLsGvr96e7d&#10;FSU+MNMyBUY09Cg8vV6/fbMabC1K6EG1whEEMb4ebEP7EGydZZ73QjM/AysMOjtwmgU03S5rHRsQ&#10;XauszPP32QCutQ648B5PbycnXSf8rhM8fO06LwJRDUVuIa0urdu4ZusVq3eO2V7yEw32ChaaSYOP&#10;nqFuWWBk7+Q/UFpyBx66MOOgM+g6yUXKAbMp8r+yeeyZFSkXFMfbs0z+/8Hyh8M3R2Tb0LJYUGKY&#10;xiI9iTGQDzCSMuozWF9j2KPFwDDiMdY55ertPfAfnhjY9MzsxI1zMPSCtciviDezi6sTjo8g2+EL&#10;tPgM2wdIQGPndBQP5SCIjnU6nmsTqXA8rBb5vCqRIkdfmS+rKk/Vy1j9fN06Hz4J0CRuGuqw+Ame&#10;He59iHRY/RwSX/OgZHsnlUqG2203ypEDw0YpFlW+SLnjlT/ClCFDQ5dVWU0KvAJCy4Adr6Ru6FUe&#10;v6kHo24fTZv6MTCppj2+r8xJyKjdpGIYt2OqWVI5iryF9ojKOpgaHAcSNz24X5QM2NwN9T/3zAlK&#10;1GeD1VkW83mchmTMq0WJhrv0bC89zHCEamigZNpuQpqgqJuBG6xiJ5O+L0xOlLFpk+ynAYtTcWmn&#10;qJffwPo3AAAA//8DAFBLAwQUAAYACAAAACEAsOmQ598AAAAIAQAADwAAAGRycy9kb3ducmV2Lnht&#10;bEyPT0+DQBDF7yZ+h82YeDF2kUpDkaGxoj36p3rwuIURiOwsYbct+ukdT3p88ybv/V6+mmyvDjT6&#10;zjHC1SwCRVy5uuMG4e314TIF5YPh2vSOCeGLPKyK05PcZLU78gsdtqFREsI+MwhtCEOmta9assbP&#10;3EAs3ocbrQkix0bXozlKuO11HEULbU3H0tCage5aqj63e4vw/rTR38m6fC5LdslSry/s/fwR8fxs&#10;ur0BFWgKf8/wiy/oUAjTzu259qpHkCEBYR7HCSix02V6DWqHsEjkootc/x9Q/AAAAP//AwBQSwEC&#10;LQAUAAYACAAAACEAtoM4kv4AAADhAQAAEwAAAAAAAAAAAAAAAAAAAAAAW0NvbnRlbnRfVHlwZXNd&#10;LnhtbFBLAQItABQABgAIAAAAIQA4/SH/1gAAAJQBAAALAAAAAAAAAAAAAAAAAC8BAABfcmVscy8u&#10;cmVsc1BLAQItABQABgAIAAAAIQB/BiVbJwIAAE4EAAAOAAAAAAAAAAAAAAAAAC4CAABkcnMvZTJv&#10;RG9jLnhtbFBLAQItABQABgAIAAAAIQCw6ZDn3wAAAAgBAAAPAAAAAAAAAAAAAAAAAIEEAABkcnMv&#10;ZG93bnJldi54bWxQSwUGAAAAAAQABADzAAAAjQUAAAAA&#10;" w14:anchorId="757830C4">
                <v:textbox>
                  <w:txbxContent>
                    <w:sdt>
                      <w:sdtPr>
                        <w:rPr>
                          <w:rFonts w:cs="Times New Roman"/>
                          <w:b/>
                          <w:color w:val="FFFFFF" w:themeColor="background1"/>
                          <w:sz w:val="40"/>
                          <w:szCs w:val="40"/>
                        </w:rPr>
                        <w:alias w:val="Title"/>
                        <w:tag w:val="Title"/>
                        <w:id w:val="-1747028946"/>
                        <w:placeholder>
                          <w:docPart w:val="52137A8007AE42BB82C12001D54C3E53"/>
                        </w:placeholder>
                      </w:sdtPr>
                      <w:sdtEndPr/>
                      <w:sdtContent>
                        <w:p w:rsidRPr="00D51423" w:rsidR="007B3384" w:rsidP="007B3384" w:rsidRDefault="00831A45" w14:paraId="757830F8" w14:textId="097E2525">
                          <w:pPr>
                            <w:spacing w:line="276" w:lineRule="auto"/>
                            <w:rPr>
                              <w:rFonts w:cs="Times New Roman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Child safe</w:t>
                          </w:r>
                          <w:r w:rsidR="007B3384">
                            <w:rPr>
                              <w:rFonts w:cs="Times New Roman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 xml:space="preserve"> policy</w:t>
                          </w:r>
                        </w:p>
                      </w:sdtContent>
                    </w:sdt>
                    <w:sdt>
                      <w:sdtPr>
                        <w:rPr>
                          <w:rFonts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  <w:alias w:val="Organisation name"/>
                        <w:tag w:val="Organisation name"/>
                        <w:id w:val="562767742"/>
                        <w:placeholder>
                          <w:docPart w:val="70AA9FDB2CAB4CE9B3BE83595B2F3F57"/>
                        </w:placeholder>
                      </w:sdtPr>
                      <w:sdtEndPr/>
                      <w:sdtContent>
                        <w:p w:rsidRPr="00D51423" w:rsidR="007B3384" w:rsidP="007B3384" w:rsidRDefault="007B3384" w14:paraId="757830F9" w14:textId="77777777">
                          <w:pPr>
                            <w:spacing w:line="276" w:lineRule="auto"/>
                            <w:rPr>
                              <w:rFonts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Easy English Version</w:t>
                          </w:r>
                        </w:p>
                      </w:sdtContent>
                    </w:sdt>
                    <w:p w:rsidR="007B3384" w:rsidP="007B3384" w:rsidRDefault="007B3384" w14:paraId="757830FA" w14:textId="77777777">
                      <w:pPr>
                        <w:spacing w:line="276" w:lineRule="auto"/>
                        <w:rPr>
                          <w:rFonts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D51423">
                        <w:rPr>
                          <w:rFonts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  <w:t>Prepared by Centro ASSIST</w:t>
                      </w:r>
                    </w:p>
                    <w:p w:rsidR="007B3384" w:rsidP="007B3384" w:rsidRDefault="007B3384" w14:paraId="757830FB" w14:textId="77777777">
                      <w:pPr>
                        <w:spacing w:line="276" w:lineRule="auto"/>
                        <w:rPr>
                          <w:rFonts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sdt>
                      <w:sdtPr>
                        <w:rPr>
                          <w:rFonts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  <w:alias w:val="Version"/>
                        <w:tag w:val="Version"/>
                        <w:id w:val="883373846"/>
                        <w:placeholder>
                          <w:docPart w:val="2097DAE32E1749349F2DB5D7004610D5"/>
                        </w:placeholder>
                      </w:sdtPr>
                      <w:sdtEndPr/>
                      <w:sdtContent>
                        <w:p w:rsidRPr="00D51423" w:rsidR="007B3384" w:rsidP="007B3384" w:rsidRDefault="00AF6A73" w14:paraId="757830FC" w14:textId="77777777">
                          <w:pPr>
                            <w:spacing w:line="276" w:lineRule="auto"/>
                            <w:rPr>
                              <w:rFonts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Version 1</w:t>
                          </w:r>
                          <w:r w:rsidR="007B3384">
                            <w:rPr>
                              <w:rFonts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.0</w:t>
                          </w:r>
                        </w:p>
                      </w:sdtContent>
                    </w:sdt>
                    <w:p w:rsidRPr="00F40D91" w:rsidR="007B3384" w:rsidP="007B3384" w:rsidRDefault="007B3384" w14:paraId="757830FD" w14:textId="77777777">
                      <w:pPr>
                        <w:spacing w:line="276" w:lineRule="auto"/>
                        <w:rPr>
                          <w:rFonts w:cs="Times New Roman"/>
                          <w:b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br/>
                      </w:r>
                    </w:p>
                    <w:p w:rsidR="007B3384" w:rsidP="007B3384" w:rsidRDefault="007B3384" w14:paraId="757830FE" w14:textId="77777777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tbl>
      <w:tblPr>
        <w:tblStyle w:val="TableGrid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56"/>
        <w:gridCol w:w="5939"/>
        <w:gridCol w:w="406"/>
      </w:tblGrid>
      <w:tr w:rsidR="007B3384" w:rsidRPr="001A71B7" w14:paraId="7578305E" w14:textId="77777777" w:rsidTr="3437548C">
        <w:trPr>
          <w:tblCellSpacing w:w="28" w:type="dxa"/>
        </w:trPr>
        <w:tc>
          <w:tcPr>
            <w:tcW w:w="2655" w:type="dxa"/>
            <w:gridSpan w:val="2"/>
          </w:tcPr>
          <w:p w14:paraId="7578305B" w14:textId="77777777" w:rsidR="007B3384" w:rsidRDefault="007B3384" w:rsidP="00966C3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lastRenderedPageBreak/>
              <w:drawing>
                <wp:inline distT="0" distB="0" distL="0" distR="0" wp14:anchorId="757830C6" wp14:editId="757830C7">
                  <wp:extent cx="1363856" cy="1363856"/>
                  <wp:effectExtent l="0" t="0" r="8255" b="8255"/>
                  <wp:docPr id="5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1" w:type="dxa"/>
            <w:gridSpan w:val="2"/>
          </w:tcPr>
          <w:p w14:paraId="7578305C" w14:textId="77777777" w:rsidR="007B3384" w:rsidRPr="007B3384" w:rsidRDefault="009C0E6B" w:rsidP="3541AF2B">
            <w:pPr>
              <w:pStyle w:val="Heading2"/>
              <w:outlineLvl w:val="1"/>
              <w:rPr>
                <w:rFonts w:ascii="Arial" w:hAnsi="Arial" w:cs="Arial"/>
                <w:b/>
                <w:bCs/>
                <w:sz w:val="44"/>
                <w:szCs w:val="44"/>
              </w:rPr>
            </w:pPr>
            <w:sdt>
              <w:sdtPr>
                <w:rPr>
                  <w:rStyle w:val="Heading2Char"/>
                </w:rPr>
                <w:alias w:val="Subheading"/>
                <w:tag w:val="Subheading"/>
                <w:id w:val="1646569284"/>
              </w:sdtPr>
              <w:sdtEndPr>
                <w:rPr>
                  <w:rStyle w:val="Heading3Char"/>
                  <w:rFonts w:ascii="Arial" w:hAnsi="Arial" w:cs="Arial"/>
                  <w:color w:val="1F4D78"/>
                  <w:sz w:val="44"/>
                  <w:szCs w:val="44"/>
                </w:rPr>
              </w:sdtEndPr>
              <w:sdtContent>
                <w:r w:rsidR="007B3384" w:rsidRPr="3437548C">
                  <w:rPr>
                    <w:rStyle w:val="Heading2Char"/>
                    <w:rFonts w:ascii="Arial" w:hAnsi="Arial" w:cs="Arial"/>
                    <w:b/>
                    <w:bCs/>
                    <w:sz w:val="44"/>
                    <w:szCs w:val="44"/>
                  </w:rPr>
                  <w:t>About this document</w:t>
                </w:r>
              </w:sdtContent>
            </w:sdt>
          </w:p>
          <w:sdt>
            <w:sdtPr>
              <w:rPr>
                <w:rFonts w:asciiTheme="majorHAnsi" w:eastAsiaTheme="majorEastAsia" w:hAnsiTheme="majorHAnsi" w:cstheme="majorBidi"/>
                <w:color w:val="1F4D78" w:themeColor="accent1" w:themeShade="7F"/>
                <w:sz w:val="20"/>
                <w:szCs w:val="20"/>
              </w:rPr>
              <w:alias w:val="Paragraph"/>
              <w:tag w:val="Paragraph"/>
              <w:id w:val="-740868763"/>
            </w:sdtPr>
            <w:sdtEndPr/>
            <w:sdtContent>
              <w:sdt>
                <w:sdtPr>
                  <w:rPr>
                    <w:rFonts w:asciiTheme="majorHAnsi" w:eastAsiaTheme="majorEastAsia" w:hAnsiTheme="majorHAnsi" w:cstheme="majorBidi"/>
                    <w:color w:val="1F4D78" w:themeColor="accent1" w:themeShade="7F"/>
                    <w:sz w:val="20"/>
                    <w:szCs w:val="20"/>
                  </w:rPr>
                  <w:alias w:val="Paragraph"/>
                  <w:tag w:val="Paragraph"/>
                  <w:id w:val="-367220884"/>
                </w:sdtPr>
                <w:sdtEndPr/>
                <w:sdtContent>
                  <w:p w14:paraId="7578305D" w14:textId="3932D616" w:rsidR="007B3384" w:rsidRPr="001A71B7" w:rsidRDefault="00AF6A73" w:rsidP="00922402">
                    <w:pPr>
                      <w:rPr>
                        <w:sz w:val="20"/>
                        <w:szCs w:val="20"/>
                      </w:rPr>
                    </w:pPr>
                    <w:r w:rsidRPr="00AF6A73">
                      <w:t xml:space="preserve">Every </w:t>
                    </w:r>
                    <w:r w:rsidR="00831A45">
                      <w:t xml:space="preserve">child and young person </w:t>
                    </w:r>
                    <w:proofErr w:type="gramStart"/>
                    <w:r w:rsidR="00831A45">
                      <w:t>deserves</w:t>
                    </w:r>
                    <w:proofErr w:type="gramEnd"/>
                    <w:r w:rsidR="00831A45">
                      <w:t xml:space="preserve"> to feel safe</w:t>
                    </w:r>
                    <w:r w:rsidRPr="00AF6A73">
                      <w:t>.</w:t>
                    </w:r>
                  </w:p>
                </w:sdtContent>
              </w:sdt>
            </w:sdtContent>
          </w:sdt>
        </w:tc>
      </w:tr>
      <w:tr w:rsidR="007B3384" w:rsidRPr="001A71B7" w14:paraId="75783062" w14:textId="77777777" w:rsidTr="3437548C">
        <w:trPr>
          <w:gridAfter w:val="1"/>
          <w:wAfter w:w="322" w:type="dxa"/>
          <w:tblCellSpacing w:w="28" w:type="dxa"/>
        </w:trPr>
        <w:tc>
          <w:tcPr>
            <w:tcW w:w="2599" w:type="dxa"/>
          </w:tcPr>
          <w:p w14:paraId="7578305F" w14:textId="77777777" w:rsidR="007B3384" w:rsidRDefault="007B3384" w:rsidP="00966C3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757830C8" wp14:editId="757830C9">
                  <wp:extent cx="1363856" cy="1363856"/>
                  <wp:effectExtent l="0" t="0" r="8255" b="825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gridSpan w:val="2"/>
          </w:tcPr>
          <w:p w14:paraId="75783060" w14:textId="77777777" w:rsidR="007B3384" w:rsidRPr="003369FF" w:rsidRDefault="007B3384" w:rsidP="00966C3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1890371149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646812293"/>
                </w:sdtPr>
                <w:sdtEndPr/>
                <w:sdtContent>
                  <w:p w14:paraId="75783061" w14:textId="213A49DF" w:rsidR="007B3384" w:rsidRPr="001A71B7" w:rsidRDefault="008D5FD4" w:rsidP="00966C37">
                    <w:pPr>
                      <w:rPr>
                        <w:sz w:val="20"/>
                        <w:szCs w:val="20"/>
                      </w:rPr>
                    </w:pPr>
                    <w:r>
                      <w:t xml:space="preserve">We are committed to </w:t>
                    </w:r>
                    <w:r w:rsidR="007257C5">
                      <w:t xml:space="preserve">providing an </w:t>
                    </w:r>
                    <w:r w:rsidR="00545791">
                      <w:t>environment that aligns with the National Child Safe Principles</w:t>
                    </w:r>
                    <w:r w:rsidR="00AF6A73" w:rsidRPr="00AF6A73">
                      <w:t>.</w:t>
                    </w:r>
                  </w:p>
                </w:sdtContent>
              </w:sdt>
            </w:sdtContent>
          </w:sdt>
        </w:tc>
      </w:tr>
      <w:tr w:rsidR="00AF6A73" w:rsidRPr="001A71B7" w14:paraId="75783065" w14:textId="77777777" w:rsidTr="3437548C">
        <w:trPr>
          <w:gridAfter w:val="1"/>
          <w:wAfter w:w="322" w:type="dxa"/>
          <w:tblCellSpacing w:w="28" w:type="dxa"/>
        </w:trPr>
        <w:tc>
          <w:tcPr>
            <w:tcW w:w="2599" w:type="dxa"/>
          </w:tcPr>
          <w:p w14:paraId="75783063" w14:textId="77777777" w:rsidR="00AF6A73" w:rsidRDefault="00AF6A73" w:rsidP="00966C37">
            <w:pPr>
              <w:pStyle w:val="Heading2"/>
              <w:outlineLvl w:val="1"/>
              <w:rPr>
                <w:noProof/>
                <w:lang w:val="en-AU" w:eastAsia="en-AU"/>
              </w:rPr>
            </w:pPr>
          </w:p>
        </w:tc>
        <w:tc>
          <w:tcPr>
            <w:tcW w:w="5939" w:type="dxa"/>
            <w:gridSpan w:val="2"/>
          </w:tcPr>
          <w:p w14:paraId="75783064" w14:textId="77777777" w:rsidR="00AF6A73" w:rsidRPr="003369FF" w:rsidRDefault="00AF6A73" w:rsidP="00966C37">
            <w:pPr>
              <w:pStyle w:val="Heading2"/>
              <w:outlineLvl w:val="1"/>
              <w:rPr>
                <w:sz w:val="24"/>
              </w:rPr>
            </w:pPr>
          </w:p>
        </w:tc>
      </w:tr>
      <w:tr w:rsidR="00AF6A73" w:rsidRPr="001A71B7" w14:paraId="75783069" w14:textId="77777777" w:rsidTr="3437548C">
        <w:trPr>
          <w:gridAfter w:val="1"/>
          <w:wAfter w:w="322" w:type="dxa"/>
          <w:tblCellSpacing w:w="28" w:type="dxa"/>
        </w:trPr>
        <w:tc>
          <w:tcPr>
            <w:tcW w:w="2599" w:type="dxa"/>
          </w:tcPr>
          <w:p w14:paraId="75783066" w14:textId="77777777" w:rsidR="00AF6A73" w:rsidRDefault="00AF6A73" w:rsidP="00AF6A73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757830CA" wp14:editId="757830CB">
                  <wp:extent cx="1363856" cy="1363856"/>
                  <wp:effectExtent l="0" t="0" r="8255" b="8255"/>
                  <wp:docPr id="6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gridSpan w:val="2"/>
          </w:tcPr>
          <w:p w14:paraId="75783067" w14:textId="77777777" w:rsidR="00AF6A73" w:rsidRPr="003369FF" w:rsidRDefault="00AF6A73" w:rsidP="00AF6A73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1430230350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963933645"/>
                </w:sdtPr>
                <w:sdtEndPr/>
                <w:sdtContent>
                  <w:p w14:paraId="75783068" w14:textId="3F649CF3" w:rsidR="00AF6A73" w:rsidRPr="001A71B7" w:rsidRDefault="00AF6A73" w:rsidP="00AF6A73">
                    <w:pPr>
                      <w:rPr>
                        <w:sz w:val="20"/>
                        <w:szCs w:val="20"/>
                      </w:rPr>
                    </w:pPr>
                    <w:r w:rsidRPr="00AF6A73">
                      <w:t xml:space="preserve">This document outlines </w:t>
                    </w:r>
                    <w:r w:rsidR="005E4C22">
                      <w:t xml:space="preserve">how we will </w:t>
                    </w:r>
                    <w:r w:rsidR="00CC5328">
                      <w:t>help children and young people feel safe and welcome</w:t>
                    </w:r>
                    <w:r w:rsidRPr="00AF6A73">
                      <w:t>.</w:t>
                    </w:r>
                  </w:p>
                </w:sdtContent>
              </w:sdt>
            </w:sdtContent>
          </w:sdt>
        </w:tc>
      </w:tr>
      <w:tr w:rsidR="00AF6A73" w:rsidRPr="001A71B7" w14:paraId="7578306D" w14:textId="77777777" w:rsidTr="3437548C">
        <w:trPr>
          <w:gridAfter w:val="1"/>
          <w:wAfter w:w="322" w:type="dxa"/>
          <w:tblCellSpacing w:w="28" w:type="dxa"/>
        </w:trPr>
        <w:tc>
          <w:tcPr>
            <w:tcW w:w="2599" w:type="dxa"/>
          </w:tcPr>
          <w:p w14:paraId="7578306A" w14:textId="77777777" w:rsidR="00AF6A73" w:rsidRDefault="00AF6A73" w:rsidP="00AF6A73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757830CC" wp14:editId="757830CD">
                  <wp:extent cx="1363856" cy="1363856"/>
                  <wp:effectExtent l="0" t="0" r="8255" b="8255"/>
                  <wp:docPr id="8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gridSpan w:val="2"/>
          </w:tcPr>
          <w:p w14:paraId="7578306B" w14:textId="77777777" w:rsidR="00AF6A73" w:rsidRPr="003369FF" w:rsidRDefault="00AF6A73" w:rsidP="00AF6A73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1045182676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1893915216"/>
                </w:sdtPr>
                <w:sdtEndPr/>
                <w:sdtContent>
                  <w:p w14:paraId="7578306C" w14:textId="77777777" w:rsidR="00AF6A73" w:rsidRPr="001A71B7" w:rsidRDefault="00AF6A73" w:rsidP="00AF6A73">
                    <w:pPr>
                      <w:rPr>
                        <w:sz w:val="20"/>
                        <w:szCs w:val="20"/>
                      </w:rPr>
                    </w:pPr>
                    <w:r w:rsidRPr="00AF6A73">
                      <w:t>This document should be read together with other easy read documents</w:t>
                    </w:r>
                    <w:r>
                      <w:t xml:space="preserve">. </w:t>
                    </w:r>
                  </w:p>
                </w:sdtContent>
              </w:sdt>
            </w:sdtContent>
          </w:sdt>
        </w:tc>
      </w:tr>
      <w:tr w:rsidR="00AF6A73" w:rsidRPr="001A71B7" w14:paraId="75783071" w14:textId="77777777" w:rsidTr="3437548C">
        <w:trPr>
          <w:gridAfter w:val="1"/>
          <w:wAfter w:w="322" w:type="dxa"/>
          <w:tblCellSpacing w:w="28" w:type="dxa"/>
        </w:trPr>
        <w:tc>
          <w:tcPr>
            <w:tcW w:w="2599" w:type="dxa"/>
          </w:tcPr>
          <w:p w14:paraId="7578306E" w14:textId="77777777" w:rsidR="00AF6A73" w:rsidRDefault="00AF6A73" w:rsidP="00AF6A73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757830CE" wp14:editId="757830CF">
                  <wp:extent cx="1363856" cy="1363856"/>
                  <wp:effectExtent l="0" t="0" r="8255" b="8255"/>
                  <wp:docPr id="9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gridSpan w:val="2"/>
          </w:tcPr>
          <w:p w14:paraId="7578306F" w14:textId="77777777" w:rsidR="00AF6A73" w:rsidRPr="003369FF" w:rsidRDefault="00AF6A73" w:rsidP="00AF6A73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654458905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1551194056"/>
                </w:sdtPr>
                <w:sdtEndPr/>
                <w:sdtContent>
                  <w:p w14:paraId="75783070" w14:textId="0E957E58" w:rsidR="00AF6A73" w:rsidRPr="001A71B7" w:rsidRDefault="00AF6A73" w:rsidP="00AF6A73">
                    <w:pPr>
                      <w:rPr>
                        <w:sz w:val="20"/>
                        <w:szCs w:val="20"/>
                      </w:rPr>
                    </w:pPr>
                    <w:r w:rsidRPr="00AF6A73">
                      <w:t>Other easy read documents you will be given will give you more information abou</w:t>
                    </w:r>
                    <w:r w:rsidR="00545791">
                      <w:t>t our service</w:t>
                    </w:r>
                    <w:r w:rsidRPr="00AF6A73">
                      <w:t>.</w:t>
                    </w:r>
                  </w:p>
                </w:sdtContent>
              </w:sdt>
            </w:sdtContent>
          </w:sdt>
        </w:tc>
      </w:tr>
    </w:tbl>
    <w:tbl>
      <w:tblPr>
        <w:tblStyle w:val="TableGrid1"/>
        <w:tblW w:w="87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4"/>
        <w:gridCol w:w="6207"/>
      </w:tblGrid>
      <w:tr w:rsidR="007B3384" w:rsidRPr="0008668F" w14:paraId="75783081" w14:textId="77777777" w:rsidTr="00966C37">
        <w:trPr>
          <w:jc w:val="center"/>
        </w:trPr>
        <w:tc>
          <w:tcPr>
            <w:tcW w:w="2504" w:type="dxa"/>
          </w:tcPr>
          <w:p w14:paraId="75783072" w14:textId="77777777" w:rsidR="007B3384" w:rsidRDefault="007B3384" w:rsidP="00966C3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lastRenderedPageBreak/>
              <w:drawing>
                <wp:inline distT="0" distB="0" distL="0" distR="0" wp14:anchorId="757830D0" wp14:editId="757830D1">
                  <wp:extent cx="1363856" cy="1363856"/>
                  <wp:effectExtent l="0" t="0" r="8255" b="8255"/>
                  <wp:docPr id="5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7" w:type="dxa"/>
          </w:tcPr>
          <w:p w14:paraId="75783073" w14:textId="77777777" w:rsidR="007B3384" w:rsidRPr="003369FF" w:rsidRDefault="007B3384" w:rsidP="00966C3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308935876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824346064"/>
                </w:sdtPr>
                <w:sdtEndPr>
                  <w:rPr>
                    <w:sz w:val="28"/>
                    <w:szCs w:val="24"/>
                  </w:rPr>
                </w:sdtEndPr>
                <w:sdtContent>
                  <w:p w14:paraId="75783074" w14:textId="77777777" w:rsidR="00AF6A73" w:rsidRPr="00AF6A73" w:rsidRDefault="00AF6A73" w:rsidP="00AF6A73">
                    <w:pPr>
                      <w:rPr>
                        <w:lang w:val="en-AU"/>
                      </w:rPr>
                    </w:pPr>
                    <w:r w:rsidRPr="00AF6A73">
                      <w:rPr>
                        <w:lang w:val="en-AU"/>
                      </w:rPr>
                      <w:t xml:space="preserve">Other easy read documents that are available include: </w:t>
                    </w:r>
                  </w:p>
                  <w:p w14:paraId="75783075" w14:textId="77777777" w:rsidR="00AF6A73" w:rsidRDefault="00AF6A73" w:rsidP="00AF6A73">
                    <w:pPr>
                      <w:numPr>
                        <w:ilvl w:val="0"/>
                        <w:numId w:val="1"/>
                      </w:numPr>
                      <w:spacing w:before="0" w:after="160" w:line="259" w:lineRule="auto"/>
                      <w:contextualSpacing/>
                    </w:pPr>
                    <w:r>
                      <w:t xml:space="preserve">Abuse neglect and exploitation </w:t>
                    </w:r>
                  </w:p>
                  <w:p w14:paraId="75783076" w14:textId="77777777" w:rsidR="00AF6A73" w:rsidRDefault="00AF6A73" w:rsidP="00AF6A73">
                    <w:pPr>
                      <w:numPr>
                        <w:ilvl w:val="0"/>
                        <w:numId w:val="1"/>
                      </w:numPr>
                      <w:spacing w:before="0" w:after="160" w:line="259" w:lineRule="auto"/>
                      <w:contextualSpacing/>
                    </w:pPr>
                    <w:r>
                      <w:t xml:space="preserve">Advocacy </w:t>
                    </w:r>
                  </w:p>
                  <w:p w14:paraId="75783077" w14:textId="77777777" w:rsidR="00AF6A73" w:rsidRDefault="00AF6A73" w:rsidP="00AF6A73">
                    <w:pPr>
                      <w:numPr>
                        <w:ilvl w:val="0"/>
                        <w:numId w:val="1"/>
                      </w:numPr>
                      <w:spacing w:before="0" w:after="160" w:line="259" w:lineRule="auto"/>
                      <w:contextualSpacing/>
                    </w:pPr>
                    <w:r>
                      <w:t>COVID-19</w:t>
                    </w:r>
                  </w:p>
                  <w:p w14:paraId="75783078" w14:textId="77777777" w:rsidR="00AF6A73" w:rsidRDefault="00AF6A73" w:rsidP="00AF6A73">
                    <w:pPr>
                      <w:numPr>
                        <w:ilvl w:val="0"/>
                        <w:numId w:val="1"/>
                      </w:numPr>
                      <w:spacing w:before="0" w:after="160" w:line="259" w:lineRule="auto"/>
                      <w:contextualSpacing/>
                    </w:pPr>
                    <w:r>
                      <w:t>Entry and exit</w:t>
                    </w:r>
                  </w:p>
                  <w:p w14:paraId="75783079" w14:textId="77777777" w:rsidR="00AF6A73" w:rsidRDefault="00AF6A73" w:rsidP="00AF6A73">
                    <w:pPr>
                      <w:numPr>
                        <w:ilvl w:val="0"/>
                        <w:numId w:val="1"/>
                      </w:numPr>
                      <w:spacing w:before="0" w:after="160" w:line="259" w:lineRule="auto"/>
                      <w:contextualSpacing/>
                    </w:pPr>
                    <w:r>
                      <w:t xml:space="preserve">Decision making and consent </w:t>
                    </w:r>
                  </w:p>
                  <w:p w14:paraId="7578307A" w14:textId="77777777" w:rsidR="00AF6A73" w:rsidRDefault="00AF6A73" w:rsidP="00AF6A73">
                    <w:pPr>
                      <w:numPr>
                        <w:ilvl w:val="0"/>
                        <w:numId w:val="1"/>
                      </w:numPr>
                      <w:spacing w:before="0" w:after="160" w:line="259" w:lineRule="auto"/>
                      <w:contextualSpacing/>
                    </w:pPr>
                    <w:r>
                      <w:t xml:space="preserve">Duty of care and dignity of risk </w:t>
                    </w:r>
                  </w:p>
                  <w:p w14:paraId="7578307B" w14:textId="77777777" w:rsidR="00AF6A73" w:rsidRDefault="00AF6A73" w:rsidP="00AF6A73">
                    <w:pPr>
                      <w:numPr>
                        <w:ilvl w:val="0"/>
                        <w:numId w:val="1"/>
                      </w:numPr>
                      <w:spacing w:before="0" w:after="160" w:line="259" w:lineRule="auto"/>
                      <w:contextualSpacing/>
                    </w:pPr>
                    <w:r>
                      <w:t xml:space="preserve">Participant induction pack </w:t>
                    </w:r>
                  </w:p>
                  <w:p w14:paraId="7578307C" w14:textId="77777777" w:rsidR="00AF6A73" w:rsidRDefault="00AF6A73" w:rsidP="00AF6A73">
                    <w:pPr>
                      <w:numPr>
                        <w:ilvl w:val="0"/>
                        <w:numId w:val="1"/>
                      </w:numPr>
                      <w:spacing w:before="0" w:after="160" w:line="259" w:lineRule="auto"/>
                      <w:contextualSpacing/>
                    </w:pPr>
                    <w:r>
                      <w:t xml:space="preserve">Privacy and confidentiality </w:t>
                    </w:r>
                  </w:p>
                  <w:p w14:paraId="7578307D" w14:textId="77777777" w:rsidR="00AF6A73" w:rsidRDefault="00AF6A73" w:rsidP="00AF6A73">
                    <w:pPr>
                      <w:numPr>
                        <w:ilvl w:val="0"/>
                        <w:numId w:val="1"/>
                      </w:numPr>
                      <w:spacing w:before="0" w:after="160" w:line="259" w:lineRule="auto"/>
                      <w:contextualSpacing/>
                    </w:pPr>
                    <w:r>
                      <w:t xml:space="preserve">Feedback and complaints </w:t>
                    </w:r>
                  </w:p>
                  <w:p w14:paraId="7578307E" w14:textId="77777777" w:rsidR="00AF6A73" w:rsidRDefault="00AF6A73" w:rsidP="00AF6A73">
                    <w:pPr>
                      <w:numPr>
                        <w:ilvl w:val="0"/>
                        <w:numId w:val="1"/>
                      </w:numPr>
                      <w:spacing w:before="0" w:after="160" w:line="259" w:lineRule="auto"/>
                      <w:contextualSpacing/>
                    </w:pPr>
                    <w:r>
                      <w:t xml:space="preserve">Incident management </w:t>
                    </w:r>
                  </w:p>
                  <w:p w14:paraId="7B01D993" w14:textId="77777777" w:rsidR="007257C5" w:rsidRDefault="00AF6A73" w:rsidP="00AF6A73">
                    <w:pPr>
                      <w:numPr>
                        <w:ilvl w:val="0"/>
                        <w:numId w:val="1"/>
                      </w:numPr>
                      <w:spacing w:before="0" w:after="160" w:line="259" w:lineRule="auto"/>
                      <w:contextualSpacing/>
                    </w:pPr>
                    <w:r>
                      <w:t>Infection control</w:t>
                    </w:r>
                  </w:p>
                  <w:p w14:paraId="7578307F" w14:textId="007C198C" w:rsidR="007B3384" w:rsidRPr="00F57DB6" w:rsidRDefault="007257C5" w:rsidP="007257C5">
                    <w:pPr>
                      <w:numPr>
                        <w:ilvl w:val="0"/>
                        <w:numId w:val="1"/>
                      </w:numPr>
                      <w:spacing w:before="0" w:after="160" w:line="259" w:lineRule="auto"/>
                      <w:contextualSpacing/>
                    </w:pPr>
                    <w:r>
                      <w:t>Participant rights</w:t>
                    </w:r>
                  </w:p>
                </w:sdtContent>
              </w:sdt>
              <w:p w14:paraId="75783080" w14:textId="77777777" w:rsidR="007B3384" w:rsidRPr="0008668F" w:rsidRDefault="009C0E6B" w:rsidP="00966C37"/>
            </w:sdtContent>
          </w:sdt>
        </w:tc>
      </w:tr>
    </w:tbl>
    <w:p w14:paraId="75783082" w14:textId="77777777" w:rsidR="009D2E37" w:rsidRDefault="009D2E37"/>
    <w:p w14:paraId="75783083" w14:textId="77777777" w:rsidR="00AF6A73" w:rsidRDefault="00AF6A73"/>
    <w:p w14:paraId="75783084" w14:textId="77777777" w:rsidR="00AF6A73" w:rsidRDefault="00AF6A73"/>
    <w:p w14:paraId="75783085" w14:textId="77777777" w:rsidR="00AF6A73" w:rsidRDefault="00AF6A73"/>
    <w:p w14:paraId="75783086" w14:textId="77777777" w:rsidR="00AF6A73" w:rsidRDefault="00AF6A73"/>
    <w:p w14:paraId="75783087" w14:textId="77777777" w:rsidR="00AF6A73" w:rsidRDefault="00AF6A73"/>
    <w:p w14:paraId="75783088" w14:textId="77777777" w:rsidR="00AF6A73" w:rsidRDefault="00AF6A73"/>
    <w:p w14:paraId="75783089" w14:textId="77777777" w:rsidR="00AF6A73" w:rsidRDefault="00AF6A73"/>
    <w:p w14:paraId="7578308B" w14:textId="77777777" w:rsidR="00AF6A73" w:rsidRDefault="00AF6A73"/>
    <w:tbl>
      <w:tblPr>
        <w:tblStyle w:val="TableGrid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56"/>
        <w:gridCol w:w="5939"/>
        <w:gridCol w:w="406"/>
      </w:tblGrid>
      <w:tr w:rsidR="00AF6A73" w:rsidRPr="00AF6A73" w14:paraId="75783091" w14:textId="77777777" w:rsidTr="00966C37">
        <w:trPr>
          <w:tblCellSpacing w:w="28" w:type="dxa"/>
        </w:trPr>
        <w:tc>
          <w:tcPr>
            <w:tcW w:w="2655" w:type="dxa"/>
            <w:gridSpan w:val="2"/>
          </w:tcPr>
          <w:p w14:paraId="73749C3D" w14:textId="77777777" w:rsidR="00092F0B" w:rsidRDefault="00092F0B" w:rsidP="00AF6A73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noProof/>
                <w:color w:val="2E74B5" w:themeColor="accent1" w:themeShade="BF"/>
                <w:sz w:val="26"/>
                <w:szCs w:val="26"/>
                <w:lang w:val="en-AU" w:eastAsia="en-AU"/>
              </w:rPr>
            </w:pPr>
          </w:p>
          <w:p w14:paraId="5BB442EA" w14:textId="77777777" w:rsidR="00092F0B" w:rsidRDefault="00092F0B" w:rsidP="00AF6A73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noProof/>
                <w:color w:val="2E74B5" w:themeColor="accent1" w:themeShade="BF"/>
                <w:sz w:val="26"/>
                <w:szCs w:val="26"/>
                <w:lang w:eastAsia="en-AU"/>
              </w:rPr>
            </w:pPr>
          </w:p>
          <w:p w14:paraId="6E64AA0A" w14:textId="77777777" w:rsidR="00092F0B" w:rsidRDefault="00092F0B" w:rsidP="00AF6A73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noProof/>
                <w:color w:val="2E74B5" w:themeColor="accent1" w:themeShade="BF"/>
                <w:sz w:val="26"/>
                <w:szCs w:val="26"/>
                <w:lang w:eastAsia="en-AU"/>
              </w:rPr>
            </w:pPr>
          </w:p>
          <w:p w14:paraId="7578308C" w14:textId="2D77F7A8" w:rsidR="00AF6A73" w:rsidRPr="00AF6A73" w:rsidRDefault="00AF6A73" w:rsidP="00AF6A73">
            <w:pPr>
              <w:keepNext/>
              <w:keepLines/>
              <w:spacing w:before="40" w:after="0"/>
              <w:outlineLvl w:val="1"/>
              <w:rPr>
                <w:rFonts w:asciiTheme="majorHAnsi" w:eastAsiaTheme="majorEastAsia" w:hAnsiTheme="majorHAnsi" w:cstheme="majorBidi"/>
                <w:color w:val="2E74B5" w:themeColor="accent1" w:themeShade="BF"/>
                <w:sz w:val="26"/>
                <w:szCs w:val="26"/>
              </w:rPr>
            </w:pPr>
            <w:r w:rsidRPr="00AF6A73">
              <w:rPr>
                <w:rFonts w:asciiTheme="majorHAnsi" w:eastAsiaTheme="majorEastAsia" w:hAnsiTheme="majorHAnsi" w:cstheme="majorBidi"/>
                <w:noProof/>
                <w:color w:val="2E74B5" w:themeColor="accent1" w:themeShade="BF"/>
                <w:sz w:val="26"/>
                <w:szCs w:val="26"/>
                <w:lang w:val="en-AU" w:eastAsia="en-AU"/>
              </w:rPr>
              <w:drawing>
                <wp:inline distT="0" distB="0" distL="0" distR="0" wp14:anchorId="757830D2" wp14:editId="757830D3">
                  <wp:extent cx="1363856" cy="1363856"/>
                  <wp:effectExtent l="0" t="0" r="8255" b="8255"/>
                  <wp:docPr id="10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1" w:type="dxa"/>
            <w:gridSpan w:val="2"/>
          </w:tcPr>
          <w:p w14:paraId="7578308D" w14:textId="1DE2FF67" w:rsidR="00AF6A73" w:rsidRPr="00AF6A73" w:rsidRDefault="009C0E6B" w:rsidP="00AF6A73">
            <w:pPr>
              <w:keepNext/>
              <w:keepLines/>
              <w:spacing w:before="40" w:after="0"/>
              <w:outlineLvl w:val="1"/>
              <w:rPr>
                <w:rFonts w:eastAsiaTheme="majorEastAsia"/>
                <w:b/>
                <w:color w:val="2E74B5" w:themeColor="accent1" w:themeShade="BF"/>
                <w:sz w:val="44"/>
                <w:szCs w:val="44"/>
              </w:rPr>
            </w:pPr>
            <w:sdt>
              <w:sdtPr>
                <w:rPr>
                  <w:rFonts w:asciiTheme="majorHAnsi" w:eastAsiaTheme="majorEastAsia" w:hAnsiTheme="majorHAnsi" w:cstheme="majorBidi"/>
                  <w:color w:val="2E74B5" w:themeColor="accent1" w:themeShade="BF"/>
                  <w:sz w:val="26"/>
                  <w:szCs w:val="26"/>
                </w:rPr>
                <w:alias w:val="Subheading"/>
                <w:tag w:val="Subheading"/>
                <w:id w:val="883909012"/>
              </w:sdtPr>
              <w:sdtEndPr>
                <w:rPr>
                  <w:rFonts w:ascii="Arial" w:hAnsi="Arial" w:cs="Arial"/>
                  <w:color w:val="1F4D78" w:themeColor="accent1" w:themeShade="7F"/>
                  <w:sz w:val="44"/>
                  <w:szCs w:val="44"/>
                </w:rPr>
              </w:sdtEndPr>
              <w:sdtContent>
                <w:r w:rsidR="005E4C22">
                  <w:rPr>
                    <w:rFonts w:eastAsiaTheme="majorEastAsia"/>
                    <w:b/>
                    <w:color w:val="2E74B5" w:themeColor="accent1" w:themeShade="BF"/>
                    <w:sz w:val="44"/>
                    <w:szCs w:val="44"/>
                  </w:rPr>
                  <w:t>Our commitment to child safety</w:t>
                </w:r>
              </w:sdtContent>
            </w:sdt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1313020652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957935559"/>
                </w:sdtPr>
                <w:sdtEndPr/>
                <w:sdtContent>
                  <w:p w14:paraId="10AD66AA" w14:textId="13B89DDF" w:rsidR="008A348D" w:rsidRDefault="007257C5" w:rsidP="007257C5">
                    <w:pPr>
                      <w:rPr>
                        <w:lang w:val="en-AU"/>
                      </w:rPr>
                    </w:pPr>
                    <w:r>
                      <w:rPr>
                        <w:lang w:val="en-AU"/>
                      </w:rPr>
                      <w:t>We will prov</w:t>
                    </w:r>
                    <w:r w:rsidR="000F574F">
                      <w:rPr>
                        <w:lang w:val="en-AU"/>
                      </w:rPr>
                      <w:t>id</w:t>
                    </w:r>
                    <w:r>
                      <w:rPr>
                        <w:lang w:val="en-AU"/>
                      </w:rPr>
                      <w:t>e an environment that</w:t>
                    </w:r>
                    <w:r w:rsidR="008A348D">
                      <w:rPr>
                        <w:lang w:val="en-AU"/>
                      </w:rPr>
                      <w:t>:</w:t>
                    </w:r>
                  </w:p>
                  <w:p w14:paraId="544164C4" w14:textId="1E84A3CC" w:rsidR="00201E4A" w:rsidRDefault="004B6045" w:rsidP="008A348D">
                    <w:pPr>
                      <w:pStyle w:val="ListParagraph"/>
                      <w:numPr>
                        <w:ilvl w:val="0"/>
                        <w:numId w:val="5"/>
                      </w:numPr>
                      <w:rPr>
                        <w:lang w:val="en-AU"/>
                      </w:rPr>
                    </w:pPr>
                    <w:r>
                      <w:rPr>
                        <w:lang w:val="en-AU"/>
                      </w:rPr>
                      <w:t>a</w:t>
                    </w:r>
                    <w:r w:rsidR="008A348D">
                      <w:rPr>
                        <w:lang w:val="en-AU"/>
                      </w:rPr>
                      <w:t>ctively promotes the wellbeing and safety of children</w:t>
                    </w:r>
                  </w:p>
                  <w:p w14:paraId="1096959E" w14:textId="6A12246E" w:rsidR="00150814" w:rsidRDefault="004B6045" w:rsidP="008A348D">
                    <w:pPr>
                      <w:pStyle w:val="ListParagraph"/>
                      <w:numPr>
                        <w:ilvl w:val="0"/>
                        <w:numId w:val="5"/>
                      </w:numPr>
                      <w:rPr>
                        <w:lang w:val="en-AU"/>
                      </w:rPr>
                    </w:pPr>
                    <w:r>
                      <w:rPr>
                        <w:lang w:val="en-AU"/>
                      </w:rPr>
                      <w:t>s</w:t>
                    </w:r>
                    <w:r w:rsidR="00201E4A">
                      <w:rPr>
                        <w:lang w:val="en-AU"/>
                      </w:rPr>
                      <w:t>eeks out the views</w:t>
                    </w:r>
                    <w:r w:rsidR="000F574F">
                      <w:rPr>
                        <w:lang w:val="en-AU"/>
                      </w:rPr>
                      <w:t xml:space="preserve"> of children and young people</w:t>
                    </w:r>
                    <w:r w:rsidR="00150814">
                      <w:rPr>
                        <w:lang w:val="en-AU"/>
                      </w:rPr>
                      <w:t xml:space="preserve"> on issues that matter to them</w:t>
                    </w:r>
                  </w:p>
                  <w:p w14:paraId="75783090" w14:textId="5E202BA3" w:rsidR="00AF6A73" w:rsidRPr="008A348D" w:rsidRDefault="004B6045" w:rsidP="008A348D">
                    <w:pPr>
                      <w:pStyle w:val="ListParagraph"/>
                      <w:numPr>
                        <w:ilvl w:val="0"/>
                        <w:numId w:val="5"/>
                      </w:numPr>
                      <w:rPr>
                        <w:lang w:val="en-AU"/>
                      </w:rPr>
                    </w:pPr>
                    <w:r>
                      <w:rPr>
                        <w:lang w:val="en-AU"/>
                      </w:rPr>
                      <w:t>t</w:t>
                    </w:r>
                    <w:r w:rsidR="00150814">
                      <w:rPr>
                        <w:lang w:val="en-AU"/>
                      </w:rPr>
                      <w:t>akes action to protect children and young people from harm</w:t>
                    </w:r>
                    <w:r w:rsidR="00AF6A73" w:rsidRPr="008A348D">
                      <w:rPr>
                        <w:lang w:val="en-AU"/>
                      </w:rPr>
                      <w:t xml:space="preserve">. </w:t>
                    </w:r>
                  </w:p>
                </w:sdtContent>
              </w:sdt>
            </w:sdtContent>
          </w:sdt>
        </w:tc>
      </w:tr>
      <w:tr w:rsidR="00AF6A73" w:rsidRPr="001A71B7" w14:paraId="75783095" w14:textId="77777777" w:rsidTr="00966C37">
        <w:trPr>
          <w:gridAfter w:val="1"/>
          <w:wAfter w:w="322" w:type="dxa"/>
          <w:tblCellSpacing w:w="28" w:type="dxa"/>
        </w:trPr>
        <w:tc>
          <w:tcPr>
            <w:tcW w:w="2599" w:type="dxa"/>
          </w:tcPr>
          <w:p w14:paraId="75783092" w14:textId="77777777" w:rsidR="00AF6A73" w:rsidRDefault="00AF6A73" w:rsidP="00966C3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757830D4" wp14:editId="757830D5">
                  <wp:extent cx="1363856" cy="1363856"/>
                  <wp:effectExtent l="0" t="0" r="8255" b="8255"/>
                  <wp:docPr id="1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gridSpan w:val="2"/>
          </w:tcPr>
          <w:p w14:paraId="75783093" w14:textId="77777777" w:rsidR="00AF6A73" w:rsidRPr="003369FF" w:rsidRDefault="00AF6A73" w:rsidP="00966C3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2138870848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88767562"/>
                </w:sdtPr>
                <w:sdtEndPr/>
                <w:sdtContent>
                  <w:p w14:paraId="75783094" w14:textId="5C96AED3" w:rsidR="00AF6A73" w:rsidRPr="001A71B7" w:rsidRDefault="00AF6A73" w:rsidP="00966C37">
                    <w:pPr>
                      <w:rPr>
                        <w:sz w:val="20"/>
                        <w:szCs w:val="20"/>
                      </w:rPr>
                    </w:pPr>
                    <w:r w:rsidRPr="00AF6A73">
                      <w:t xml:space="preserve">You have the right to </w:t>
                    </w:r>
                    <w:r w:rsidR="004112C7">
                      <w:t>be heard, especially when you do not feel safe or well</w:t>
                    </w:r>
                    <w:r w:rsidRPr="00AF6A73">
                      <w:t>.</w:t>
                    </w:r>
                    <w:r w:rsidR="002D22E8">
                      <w:t xml:space="preserve"> We want you </w:t>
                    </w:r>
                    <w:r w:rsidR="002D22E8" w:rsidRPr="00AF6A73">
                      <w:t xml:space="preserve">to </w:t>
                    </w:r>
                    <w:r w:rsidR="002D22E8">
                      <w:t>tell us how you think we can improve your safety and wellbeing</w:t>
                    </w:r>
                  </w:p>
                </w:sdtContent>
              </w:sdt>
            </w:sdtContent>
          </w:sdt>
        </w:tc>
      </w:tr>
      <w:tr w:rsidR="00AF6A73" w:rsidRPr="001A71B7" w14:paraId="75783099" w14:textId="77777777" w:rsidTr="00966C37">
        <w:trPr>
          <w:gridAfter w:val="1"/>
          <w:wAfter w:w="322" w:type="dxa"/>
          <w:tblCellSpacing w:w="28" w:type="dxa"/>
        </w:trPr>
        <w:tc>
          <w:tcPr>
            <w:tcW w:w="2599" w:type="dxa"/>
          </w:tcPr>
          <w:p w14:paraId="75783096" w14:textId="77777777" w:rsidR="00AF6A73" w:rsidRDefault="00AF6A73" w:rsidP="00966C3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757830D6" wp14:editId="757830D7">
                  <wp:extent cx="1363856" cy="1363856"/>
                  <wp:effectExtent l="0" t="0" r="8255" b="8255"/>
                  <wp:docPr id="1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gridSpan w:val="2"/>
          </w:tcPr>
          <w:p w14:paraId="75783097" w14:textId="77777777" w:rsidR="00AF6A73" w:rsidRPr="003369FF" w:rsidRDefault="00AF6A73" w:rsidP="00966C3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57600099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752192584"/>
                </w:sdtPr>
                <w:sdtEndPr/>
                <w:sdtContent>
                  <w:p w14:paraId="75783098" w14:textId="310D8EDE" w:rsidR="00AF6A73" w:rsidRPr="001A71B7" w:rsidRDefault="002D22E8" w:rsidP="00966C37">
                    <w:pPr>
                      <w:rPr>
                        <w:sz w:val="20"/>
                        <w:szCs w:val="20"/>
                      </w:rPr>
                    </w:pPr>
                    <w:r>
                      <w:t>We will actively</w:t>
                    </w:r>
                    <w:r w:rsidR="00545791">
                      <w:t xml:space="preserve"> identify and act on any risks to the safety and wellbeing of children and young people.</w:t>
                    </w:r>
                    <w:r w:rsidR="00AF6A73" w:rsidRPr="00AF6A73">
                      <w:t xml:space="preserve">  </w:t>
                    </w:r>
                  </w:p>
                </w:sdtContent>
              </w:sdt>
            </w:sdtContent>
          </w:sdt>
        </w:tc>
      </w:tr>
      <w:tr w:rsidR="00AF6A73" w:rsidRPr="001A71B7" w14:paraId="7578309D" w14:textId="77777777" w:rsidTr="00966C37">
        <w:trPr>
          <w:gridAfter w:val="1"/>
          <w:wAfter w:w="322" w:type="dxa"/>
          <w:tblCellSpacing w:w="28" w:type="dxa"/>
        </w:trPr>
        <w:tc>
          <w:tcPr>
            <w:tcW w:w="2599" w:type="dxa"/>
          </w:tcPr>
          <w:p w14:paraId="7578309A" w14:textId="77777777" w:rsidR="00AF6A73" w:rsidRDefault="00AF6A73" w:rsidP="00966C3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757830D8" wp14:editId="757830D9">
                  <wp:extent cx="1363856" cy="1363856"/>
                  <wp:effectExtent l="0" t="0" r="8255" b="8255"/>
                  <wp:docPr id="1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gridSpan w:val="2"/>
          </w:tcPr>
          <w:p w14:paraId="7578309B" w14:textId="77777777" w:rsidR="00AF6A73" w:rsidRPr="003369FF" w:rsidRDefault="00AF6A73" w:rsidP="00966C3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1737163475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527534593"/>
                </w:sdtPr>
                <w:sdtEndPr/>
                <w:sdtContent>
                  <w:p w14:paraId="7578309C" w14:textId="520173C4" w:rsidR="00AF6A73" w:rsidRPr="001A71B7" w:rsidRDefault="00F81CEF" w:rsidP="00966C37">
                    <w:pPr>
                      <w:rPr>
                        <w:sz w:val="20"/>
                        <w:szCs w:val="20"/>
                      </w:rPr>
                    </w:pPr>
                    <w:r>
                      <w:t>We are committed to all</w:t>
                    </w:r>
                    <w:r w:rsidR="00CE6947">
                      <w:t xml:space="preserve"> children and young people regardless of ability, sex, </w:t>
                    </w:r>
                    <w:proofErr w:type="gramStart"/>
                    <w:r w:rsidR="00CE6947">
                      <w:t>gender</w:t>
                    </w:r>
                    <w:proofErr w:type="gramEnd"/>
                    <w:r w:rsidR="00CE6947">
                      <w:t xml:space="preserve"> or background</w:t>
                    </w:r>
                    <w:r w:rsidR="00AF6A73" w:rsidRPr="00AF6A73">
                      <w:t>.</w:t>
                    </w:r>
                  </w:p>
                </w:sdtContent>
              </w:sdt>
            </w:sdtContent>
          </w:sdt>
        </w:tc>
      </w:tr>
      <w:tr w:rsidR="00AF6A73" w:rsidRPr="001A71B7" w14:paraId="757830A1" w14:textId="77777777" w:rsidTr="00966C37">
        <w:trPr>
          <w:gridAfter w:val="1"/>
          <w:wAfter w:w="322" w:type="dxa"/>
          <w:tblCellSpacing w:w="28" w:type="dxa"/>
        </w:trPr>
        <w:tc>
          <w:tcPr>
            <w:tcW w:w="2599" w:type="dxa"/>
          </w:tcPr>
          <w:p w14:paraId="7578309E" w14:textId="77777777" w:rsidR="00AF6A73" w:rsidRDefault="00AF6A73" w:rsidP="00966C3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lastRenderedPageBreak/>
              <w:drawing>
                <wp:inline distT="0" distB="0" distL="0" distR="0" wp14:anchorId="757830DA" wp14:editId="757830DB">
                  <wp:extent cx="1363856" cy="1363856"/>
                  <wp:effectExtent l="0" t="0" r="8255" b="8255"/>
                  <wp:docPr id="15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  <w:gridSpan w:val="2"/>
          </w:tcPr>
          <w:p w14:paraId="7578309F" w14:textId="77777777" w:rsidR="00AF6A73" w:rsidRPr="003369FF" w:rsidRDefault="00AF6A73" w:rsidP="00966C3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372122725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2006500886"/>
                </w:sdtPr>
                <w:sdtEndPr/>
                <w:sdtContent>
                  <w:p w14:paraId="757830A0" w14:textId="509BF07E" w:rsidR="00AF6A73" w:rsidRPr="001A71B7" w:rsidRDefault="00FD4F11" w:rsidP="00966C37">
                    <w:pPr>
                      <w:rPr>
                        <w:sz w:val="20"/>
                        <w:szCs w:val="20"/>
                      </w:rPr>
                    </w:pPr>
                    <w:r>
                      <w:t>We wil</w:t>
                    </w:r>
                    <w:r w:rsidR="00926C97">
                      <w:t>l treat children, their families, and other workers with respect and courtesy and demonstrate appropriate personal and professional boundaries.</w:t>
                    </w:r>
                  </w:p>
                </w:sdtContent>
              </w:sdt>
            </w:sdtContent>
          </w:sdt>
        </w:tc>
      </w:tr>
    </w:tbl>
    <w:p w14:paraId="757830A2" w14:textId="77777777" w:rsidR="00AF6A73" w:rsidRDefault="00AF6A73"/>
    <w:tbl>
      <w:tblPr>
        <w:tblStyle w:val="TableGrid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6023"/>
      </w:tblGrid>
      <w:tr w:rsidR="00AF6A73" w:rsidRPr="001A71B7" w14:paraId="757830A6" w14:textId="77777777" w:rsidTr="00966C37">
        <w:trPr>
          <w:tblCellSpacing w:w="28" w:type="dxa"/>
        </w:trPr>
        <w:tc>
          <w:tcPr>
            <w:tcW w:w="2599" w:type="dxa"/>
          </w:tcPr>
          <w:p w14:paraId="757830A3" w14:textId="77777777" w:rsidR="00AF6A73" w:rsidRDefault="00AF6A73" w:rsidP="00966C3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lastRenderedPageBreak/>
              <w:drawing>
                <wp:inline distT="0" distB="0" distL="0" distR="0" wp14:anchorId="757830DC" wp14:editId="757830DD">
                  <wp:extent cx="1363856" cy="1363856"/>
                  <wp:effectExtent l="0" t="0" r="8255" b="8255"/>
                  <wp:docPr id="16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</w:tcPr>
          <w:p w14:paraId="757830A4" w14:textId="77777777" w:rsidR="00AF6A73" w:rsidRPr="003369FF" w:rsidRDefault="00AF6A73" w:rsidP="00966C3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59557514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297687154"/>
                </w:sdtPr>
                <w:sdtEndPr/>
                <w:sdtContent>
                  <w:p w14:paraId="757830A5" w14:textId="364B7AE2" w:rsidR="00AF6A73" w:rsidRPr="001A71B7" w:rsidRDefault="006B689F" w:rsidP="00966C37">
                    <w:pPr>
                      <w:rPr>
                        <w:sz w:val="20"/>
                        <w:szCs w:val="20"/>
                      </w:rPr>
                    </w:pPr>
                    <w:r>
                      <w:t>Everybody in our organisation will be trained</w:t>
                    </w:r>
                    <w:r w:rsidR="00630B2D">
                      <w:t xml:space="preserve"> to understand this policy and sign our Child safe code of conduct</w:t>
                    </w:r>
                    <w:r w:rsidR="00AF6A73" w:rsidRPr="00AF6A73">
                      <w:t xml:space="preserve">.  </w:t>
                    </w:r>
                  </w:p>
                </w:sdtContent>
              </w:sdt>
            </w:sdtContent>
          </w:sdt>
        </w:tc>
      </w:tr>
      <w:tr w:rsidR="00AF6A73" w:rsidRPr="001A71B7" w14:paraId="757830AA" w14:textId="77777777" w:rsidTr="00966C37">
        <w:trPr>
          <w:tblCellSpacing w:w="28" w:type="dxa"/>
        </w:trPr>
        <w:tc>
          <w:tcPr>
            <w:tcW w:w="2599" w:type="dxa"/>
          </w:tcPr>
          <w:p w14:paraId="757830A7" w14:textId="77777777" w:rsidR="00AF6A73" w:rsidRDefault="00AF6A73" w:rsidP="00966C3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757830DE" wp14:editId="757830DF">
                  <wp:extent cx="1363856" cy="1363856"/>
                  <wp:effectExtent l="0" t="0" r="8255" b="8255"/>
                  <wp:docPr id="17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</w:tcPr>
          <w:p w14:paraId="757830A8" w14:textId="77777777" w:rsidR="00AF6A73" w:rsidRPr="003369FF" w:rsidRDefault="00AF6A73" w:rsidP="00966C3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549502528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130400140"/>
                </w:sdtPr>
                <w:sdtEndPr/>
                <w:sdtContent>
                  <w:p w14:paraId="757830A9" w14:textId="3AC8B86C" w:rsidR="00AF6A73" w:rsidRPr="00AF6A73" w:rsidRDefault="006B2853" w:rsidP="00966C37">
                    <w:r>
                      <w:t>We will n</w:t>
                    </w:r>
                    <w:r w:rsidR="00423376">
                      <w:t xml:space="preserve">ot disclose information about a child </w:t>
                    </w:r>
                    <w:r w:rsidR="00976B41">
                      <w:t>(</w:t>
                    </w:r>
                    <w:r w:rsidR="00423376">
                      <w:t>including images</w:t>
                    </w:r>
                    <w:r w:rsidR="00976B41">
                      <w:t>)</w:t>
                    </w:r>
                    <w:r w:rsidR="00423376">
                      <w:t xml:space="preserve"> without consent</w:t>
                    </w:r>
                    <w:r w:rsidR="008F22FB">
                      <w:t xml:space="preserve">, unless we </w:t>
                    </w:r>
                    <w:proofErr w:type="gramStart"/>
                    <w:r w:rsidR="008F22FB">
                      <w:t>have to</w:t>
                    </w:r>
                    <w:proofErr w:type="gramEnd"/>
                    <w:r w:rsidR="008F22FB">
                      <w:t xml:space="preserve"> </w:t>
                    </w:r>
                    <w:r w:rsidR="00976B41">
                      <w:t>make a report</w:t>
                    </w:r>
                    <w:r w:rsidR="008F22FB">
                      <w:t>.</w:t>
                    </w:r>
                    <w:r w:rsidR="00AF6A73">
                      <w:t xml:space="preserve"> </w:t>
                    </w:r>
                  </w:p>
                </w:sdtContent>
              </w:sdt>
            </w:sdtContent>
          </w:sdt>
        </w:tc>
      </w:tr>
      <w:tr w:rsidR="00AF6A73" w:rsidRPr="00AF6A73" w14:paraId="757830B3" w14:textId="77777777" w:rsidTr="00966C37">
        <w:trPr>
          <w:tblCellSpacing w:w="28" w:type="dxa"/>
        </w:trPr>
        <w:tc>
          <w:tcPr>
            <w:tcW w:w="2599" w:type="dxa"/>
          </w:tcPr>
          <w:p w14:paraId="757830AB" w14:textId="77777777" w:rsidR="00AF6A73" w:rsidRDefault="00AF6A73" w:rsidP="00966C3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757830E0" wp14:editId="757830E1">
                  <wp:extent cx="1363856" cy="1363856"/>
                  <wp:effectExtent l="0" t="0" r="8255" b="8255"/>
                  <wp:docPr id="18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</w:tcPr>
          <w:p w14:paraId="757830AC" w14:textId="77777777" w:rsidR="00AF6A73" w:rsidRPr="003369FF" w:rsidRDefault="00AF6A73" w:rsidP="00966C3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750037608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286743613"/>
                </w:sdtPr>
                <w:sdtEndPr/>
                <w:sdtContent>
                  <w:p w14:paraId="757830B2" w14:textId="4FBF3C44" w:rsidR="00AF6A73" w:rsidRPr="00AF6A73" w:rsidRDefault="00863D3B" w:rsidP="00863D3B">
                    <w:pPr>
                      <w:rPr>
                        <w:lang w:val="en-AU"/>
                      </w:rPr>
                    </w:pPr>
                    <w:r>
                      <w:rPr>
                        <w:lang w:val="en-AU"/>
                      </w:rPr>
                      <w:t>We will respond to concerns or complaints</w:t>
                    </w:r>
                    <w:r w:rsidR="00BC6766">
                      <w:rPr>
                        <w:lang w:val="en-AU"/>
                      </w:rPr>
                      <w:t xml:space="preserve"> promptly</w:t>
                    </w:r>
                    <w:r>
                      <w:rPr>
                        <w:lang w:val="en-AU"/>
                      </w:rPr>
                      <w:t xml:space="preserve"> and report any suspected harm</w:t>
                    </w:r>
                    <w:r w:rsidR="00AC391B">
                      <w:rPr>
                        <w:lang w:val="en-AU"/>
                      </w:rPr>
                      <w:t xml:space="preserve"> to management and </w:t>
                    </w:r>
                    <w:r w:rsidR="000B294E">
                      <w:rPr>
                        <w:lang w:val="en-AU"/>
                      </w:rPr>
                      <w:t>any state</w:t>
                    </w:r>
                    <w:r w:rsidR="00325649">
                      <w:rPr>
                        <w:lang w:val="en-AU"/>
                      </w:rPr>
                      <w:t xml:space="preserve"> requirements.</w:t>
                    </w:r>
                    <w:r w:rsidR="00AF6A73" w:rsidRPr="00AF6A73">
                      <w:rPr>
                        <w:lang w:val="en-AU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AF6A73" w:rsidRPr="00AF6A73" w14:paraId="757830B7" w14:textId="77777777" w:rsidTr="00966C37">
        <w:trPr>
          <w:tblCellSpacing w:w="28" w:type="dxa"/>
        </w:trPr>
        <w:tc>
          <w:tcPr>
            <w:tcW w:w="2599" w:type="dxa"/>
          </w:tcPr>
          <w:p w14:paraId="757830B4" w14:textId="77777777" w:rsidR="00AF6A73" w:rsidRDefault="00AF6A73" w:rsidP="00966C3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757830E2" wp14:editId="757830E3">
                  <wp:extent cx="1363856" cy="1363856"/>
                  <wp:effectExtent l="0" t="0" r="8255" b="8255"/>
                  <wp:docPr id="19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</w:tcPr>
          <w:p w14:paraId="757830B5" w14:textId="77777777" w:rsidR="00AF6A73" w:rsidRPr="003369FF" w:rsidRDefault="00AF6A73" w:rsidP="00966C3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383260845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762222639"/>
                </w:sdtPr>
                <w:sdtEndPr/>
                <w:sdtContent>
                  <w:p w14:paraId="757830B6" w14:textId="03992561" w:rsidR="00AF6A73" w:rsidRPr="00AF6A73" w:rsidRDefault="00A745E3" w:rsidP="00966C37">
                    <w:r>
                      <w:t xml:space="preserve">We </w:t>
                    </w:r>
                    <w:r w:rsidR="005329D2">
                      <w:t xml:space="preserve">will not use inappropriate language around </w:t>
                    </w:r>
                    <w:proofErr w:type="gramStart"/>
                    <w:r w:rsidR="005329D2">
                      <w:t>children, or</w:t>
                    </w:r>
                    <w:proofErr w:type="gramEnd"/>
                    <w:r w:rsidR="006B689F">
                      <w:t xml:space="preserve"> provide access to inappropriate images or material</w:t>
                    </w:r>
                    <w:r w:rsidR="00AF6A73" w:rsidRPr="00AF6A73">
                      <w:t>.</w:t>
                    </w:r>
                  </w:p>
                </w:sdtContent>
              </w:sdt>
            </w:sdtContent>
          </w:sdt>
        </w:tc>
      </w:tr>
    </w:tbl>
    <w:p w14:paraId="757830B8" w14:textId="77777777" w:rsidR="00AF6A73" w:rsidRDefault="00AF6A73"/>
    <w:tbl>
      <w:tblPr>
        <w:tblStyle w:val="TableGrid"/>
        <w:tblW w:w="0" w:type="auto"/>
        <w:tblCellSpacing w:w="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6023"/>
      </w:tblGrid>
      <w:tr w:rsidR="00AF6A73" w:rsidRPr="00AF6A73" w14:paraId="757830BC" w14:textId="77777777" w:rsidTr="00966C37">
        <w:trPr>
          <w:tblCellSpacing w:w="28" w:type="dxa"/>
        </w:trPr>
        <w:tc>
          <w:tcPr>
            <w:tcW w:w="2599" w:type="dxa"/>
          </w:tcPr>
          <w:p w14:paraId="757830B9" w14:textId="77777777" w:rsidR="00AF6A73" w:rsidRDefault="00AF6A73" w:rsidP="00966C3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lastRenderedPageBreak/>
              <w:drawing>
                <wp:inline distT="0" distB="0" distL="0" distR="0" wp14:anchorId="757830E4" wp14:editId="757830E5">
                  <wp:extent cx="1363856" cy="1363856"/>
                  <wp:effectExtent l="0" t="0" r="8255" b="8255"/>
                  <wp:docPr id="20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</w:tcPr>
          <w:p w14:paraId="757830BA" w14:textId="77777777" w:rsidR="00AF6A73" w:rsidRPr="003369FF" w:rsidRDefault="00AF6A73" w:rsidP="00966C3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999780653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421613619"/>
                </w:sdtPr>
                <w:sdtEndPr/>
                <w:sdtContent>
                  <w:p w14:paraId="757830BB" w14:textId="7BB3AB3F" w:rsidR="00AF6A73" w:rsidRPr="00AF6A73" w:rsidRDefault="00346EF3" w:rsidP="00966C37">
                    <w:r>
                      <w:t>Where children or young people access the internet</w:t>
                    </w:r>
                    <w:r w:rsidR="001F1573">
                      <w:t xml:space="preserve"> and social media</w:t>
                    </w:r>
                    <w:r>
                      <w:t>, we will</w:t>
                    </w:r>
                    <w:r w:rsidR="00AF0A26">
                      <w:t xml:space="preserve"> promote </w:t>
                    </w:r>
                    <w:r w:rsidR="001F3E3A">
                      <w:t>safe use of online applications to learn, communicate and seek help</w:t>
                    </w:r>
                    <w:r w:rsidR="00AF6A73" w:rsidRPr="00AF6A73">
                      <w:t>.</w:t>
                    </w:r>
                  </w:p>
                </w:sdtContent>
              </w:sdt>
            </w:sdtContent>
          </w:sdt>
        </w:tc>
      </w:tr>
      <w:tr w:rsidR="00AF6A73" w:rsidRPr="00AF6A73" w14:paraId="757830C0" w14:textId="77777777" w:rsidTr="00966C37">
        <w:trPr>
          <w:tblCellSpacing w:w="28" w:type="dxa"/>
        </w:trPr>
        <w:tc>
          <w:tcPr>
            <w:tcW w:w="2599" w:type="dxa"/>
          </w:tcPr>
          <w:p w14:paraId="757830BD" w14:textId="77777777" w:rsidR="00AF6A73" w:rsidRDefault="00AF6A73" w:rsidP="00966C37">
            <w:pPr>
              <w:pStyle w:val="Heading2"/>
              <w:outlineLvl w:val="1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757830E6" wp14:editId="757830E7">
                  <wp:extent cx="1363856" cy="1363856"/>
                  <wp:effectExtent l="0" t="0" r="8255" b="8255"/>
                  <wp:docPr id="2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856" cy="136385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9" w:type="dxa"/>
          </w:tcPr>
          <w:p w14:paraId="757830BE" w14:textId="77777777" w:rsidR="00AF6A73" w:rsidRPr="003369FF" w:rsidRDefault="00AF6A73" w:rsidP="00966C37">
            <w:pPr>
              <w:pStyle w:val="Heading2"/>
              <w:outlineLvl w:val="1"/>
              <w:rPr>
                <w:sz w:val="24"/>
              </w:rPr>
            </w:pPr>
          </w:p>
          <w:sdt>
            <w:sdtPr>
              <w:rPr>
                <w:sz w:val="20"/>
                <w:szCs w:val="20"/>
              </w:rPr>
              <w:alias w:val="Paragraph"/>
              <w:tag w:val="Paragraph"/>
              <w:id w:val="-515301390"/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alias w:val="Paragraph"/>
                  <w:tag w:val="Paragraph"/>
                  <w:id w:val="-938447202"/>
                </w:sdtPr>
                <w:sdtEndPr/>
                <w:sdtContent>
                  <w:p w14:paraId="757830BF" w14:textId="7AB28AC3" w:rsidR="00AF6A73" w:rsidRPr="00AF6A73" w:rsidRDefault="003C3B92" w:rsidP="00966C37">
                    <w:r>
                      <w:t>We will make sure that every work</w:t>
                    </w:r>
                    <w:r w:rsidR="00BF3F73">
                      <w:t>er</w:t>
                    </w:r>
                    <w:r w:rsidR="008D5FD4">
                      <w:t xml:space="preserve"> </w:t>
                    </w:r>
                    <w:r w:rsidR="004B6045">
                      <w:t>in our organisation i</w:t>
                    </w:r>
                    <w:r w:rsidR="00C95306">
                      <w:t>s cleared and suitable to work with children and young people.</w:t>
                    </w:r>
                  </w:p>
                </w:sdtContent>
              </w:sdt>
            </w:sdtContent>
          </w:sdt>
        </w:tc>
      </w:tr>
    </w:tbl>
    <w:p w14:paraId="757830C1" w14:textId="77777777" w:rsidR="00AF6A73" w:rsidRDefault="00AF6A73"/>
    <w:sectPr w:rsidR="00AF6A73" w:rsidSect="007B3384">
      <w:headerReference w:type="default" r:id="rId27"/>
      <w:footerReference w:type="default" r:id="rId28"/>
      <w:pgSz w:w="11906" w:h="16838"/>
      <w:pgMar w:top="1440" w:right="1440" w:bottom="1440" w:left="1440" w:header="708" w:footer="708" w:gutter="0"/>
      <w:pgNumType w:start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8531A" w14:textId="77777777" w:rsidR="009C0E6B" w:rsidRDefault="009C0E6B" w:rsidP="007B3384">
      <w:pPr>
        <w:spacing w:before="0" w:after="0" w:line="240" w:lineRule="auto"/>
      </w:pPr>
      <w:r>
        <w:separator/>
      </w:r>
    </w:p>
  </w:endnote>
  <w:endnote w:type="continuationSeparator" w:id="0">
    <w:p w14:paraId="5DA00AC2" w14:textId="77777777" w:rsidR="009C0E6B" w:rsidRDefault="009C0E6B" w:rsidP="007B3384">
      <w:pPr>
        <w:spacing w:before="0" w:after="0" w:line="240" w:lineRule="auto"/>
      </w:pPr>
      <w:r>
        <w:continuationSeparator/>
      </w:r>
    </w:p>
  </w:endnote>
  <w:endnote w:type="continuationNotice" w:id="1">
    <w:p w14:paraId="5522EB8B" w14:textId="77777777" w:rsidR="009C0E6B" w:rsidRDefault="009C0E6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30ED" w14:textId="77777777" w:rsidR="001B55E9" w:rsidRPr="002436AF" w:rsidRDefault="007B3384">
    <w:pPr>
      <w:rPr>
        <w:sz w:val="20"/>
        <w:szCs w:val="20"/>
      </w:rPr>
    </w:pPr>
    <w:r>
      <w:rPr>
        <w:noProof/>
        <w:sz w:val="20"/>
        <w:szCs w:val="20"/>
        <w:lang w:val="en-AU" w:eastAsia="en-AU"/>
      </w:rPr>
      <w:drawing>
        <wp:anchor distT="0" distB="0" distL="114300" distR="114300" simplePos="0" relativeHeight="251658242" behindDoc="1" locked="0" layoutInCell="1" allowOverlap="1" wp14:anchorId="757830F0" wp14:editId="757830F1">
          <wp:simplePos x="0" y="0"/>
          <wp:positionH relativeFrom="column">
            <wp:posOffset>5115560</wp:posOffset>
          </wp:positionH>
          <wp:positionV relativeFrom="paragraph">
            <wp:posOffset>112412</wp:posOffset>
          </wp:positionV>
          <wp:extent cx="814705" cy="271780"/>
          <wp:effectExtent l="0" t="0" r="4445" b="0"/>
          <wp:wrapTight wrapText="bothSides">
            <wp:wrapPolygon edited="0">
              <wp:start x="0" y="0"/>
              <wp:lineTo x="0" y="19682"/>
              <wp:lineTo x="21213" y="19682"/>
              <wp:lineTo x="21213" y="0"/>
              <wp:lineTo x="0" y="0"/>
            </wp:wrapPolygon>
          </wp:wrapTight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centro assist logo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 trans="3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705" cy="271780"/>
                  </a:xfrm>
                  <a:prstGeom prst="rect">
                    <a:avLst/>
                  </a:prstGeom>
                  <a:solidFill>
                    <a:schemeClr val="bg1">
                      <a:alpha val="49000"/>
                    </a:scheme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3796">
      <w:rPr>
        <w:noProof/>
        <w:sz w:val="20"/>
        <w:szCs w:val="20"/>
        <w:lang w:val="en-AU"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57830F2" wp14:editId="757830F3">
              <wp:simplePos x="0" y="0"/>
              <wp:positionH relativeFrom="margin">
                <wp:align>left</wp:align>
              </wp:positionH>
              <wp:positionV relativeFrom="paragraph">
                <wp:posOffset>-22860</wp:posOffset>
              </wp:positionV>
              <wp:extent cx="5930900" cy="90616"/>
              <wp:effectExtent l="0" t="0" r="0" b="5080"/>
              <wp:wrapNone/>
              <wp:docPr id="37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0900" cy="90616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:oel="http://schemas.microsoft.com/office/2019/extlst">
          <w:pict>
            <v:rect id="Rectangle 37" style="position:absolute;margin-left:0;margin-top:-1.8pt;width:467pt;height:7.1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#bdd6ee [1300]" stroked="f" strokeweight="1pt" w14:anchorId="7E3295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BQEigIAAJwFAAAOAAAAZHJzL2Uyb0RvYy54bWysVEtv2zAMvg/YfxB0X+1kabYEdYqgRYcB&#10;XVusHXpWZSk2IImapMTJfv0oyXGyPnYYloMj8fGR/ETy7HyrFdkI51swFR2dlJQIw6FuzaqiPx6u&#10;PnymxAdmaqbAiIruhKfni/fvzjo7F2NoQNXCEQQxft7ZijYh2HlReN4IzfwJWGFQKcFpFvDqVkXt&#10;WIfoWhXjspwWHbjaOuDCe5ReZiVdJHwpBQ+3UnoRiKoo5hbS16XvU/wWizM2Xzlmm5b3abB/yEKz&#10;1mDQAeqSBUbWrn0BpVvuwIMMJxx0AVK2XKQasJpR+aya+4ZZkWpBcrwdaPL/D5bfbO7tnUMaOuvn&#10;Ho+xiq10Ov5jfmSbyNoNZIltIByFp7OP5axETjnqZuV0NI1kFgdn63z4IkCTeKiow7dIFLHNtQ/Z&#10;dG8SY3lQbX3VKpUu8f3FhXJkw/DlGOfChFFyV2v9Deosn5T4y2+IYnzpLJ7uxZhN6qSIlHL7I4gy&#10;MZSBGDTnEyXFgYh0Cjslop0y34UkbY2lj1MiA/LLHH3DapHFp2/mkgAjssT4A3Yu8g3snGVvH11F&#10;avHBufxbYtl58EiRwYTBWbcG3GsACpnvI2f7PUmZmsjSE9S7O0cc5AHzll+1+OrXzIc75nCisE9w&#10;S4Rb/EgFXUWhP1HSgPv1mjzaY6OjlpIOJ7Si/ueaOUGJ+mpwBGajySSOdLpMTj+N8eKONU/HGrPW&#10;F4CtNMJ9ZHk6Rvug9kfpQD/iMlnGqKhihmPsivLg9peLkDcHriMulstkhmNsWbg295ZH8Mhq7OqH&#10;7SNztm/9gDNzA/tpZvNnE5Bto6eB5TqAbNN4HHjt+cYVkJq4X1dxxxzfk9VhqS5+AwAA//8DAFBL&#10;AwQUAAYACAAAACEAUwKi9toAAAAGAQAADwAAAGRycy9kb3ducmV2LnhtbEyPwU7DMBBE70j8g7VI&#10;3FobggoNcSqEhJAKlxY+wImXOCJeR/G2DXw9ywmOszOaeVtt5jioI065T2ThamlAIbXJ99RZeH97&#10;WtyByuzIuyERWvjCDJv6/KxypU8n2uFxz52SEsqlsxCYx1Lr3AaMLi/TiCTeR5qiY5FTp/3kTlIe&#10;B31tzEpH15MsBDfiY8D2c3+IFqaOivXryxabxpmtCZG/n0e29vJifrgHxTjzXxh+8QUdamFq0oF8&#10;VoMFeYQtLIoVKHHXxY0cGomZW9B1pf/j1z8AAAD//wMAUEsBAi0AFAAGAAgAAAAhALaDOJL+AAAA&#10;4QEAABMAAAAAAAAAAAAAAAAAAAAAAFtDb250ZW50X1R5cGVzXS54bWxQSwECLQAUAAYACAAAACEA&#10;OP0h/9YAAACUAQAACwAAAAAAAAAAAAAAAAAvAQAAX3JlbHMvLnJlbHNQSwECLQAUAAYACAAAACEA&#10;Y1gUBIoCAACcBQAADgAAAAAAAAAAAAAAAAAuAgAAZHJzL2Uyb0RvYy54bWxQSwECLQAUAAYACAAA&#10;ACEAUwKi9toAAAAGAQAADwAAAAAAAAAAAAAAAADkBAAAZHJzL2Rvd25yZXYueG1sUEsFBgAAAAAE&#10;AAQA8wAAAOsFAAAAAA==&#10;">
              <w10:wrap anchorx="margin"/>
            </v:rect>
          </w:pict>
        </mc:Fallback>
      </mc:AlternateContent>
    </w:r>
    <w:sdt>
      <w:sdtPr>
        <w:rPr>
          <w:sz w:val="20"/>
          <w:szCs w:val="20"/>
        </w:rPr>
        <w:id w:val="8220912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A3796">
          <w:rPr>
            <w:sz w:val="20"/>
            <w:szCs w:val="20"/>
          </w:rPr>
          <w:fldChar w:fldCharType="begin"/>
        </w:r>
        <w:r w:rsidRPr="007A3796">
          <w:rPr>
            <w:sz w:val="20"/>
            <w:szCs w:val="20"/>
          </w:rPr>
          <w:instrText xml:space="preserve"> PAGE   \* MERGEFORMAT </w:instrText>
        </w:r>
        <w:r w:rsidRPr="007A3796">
          <w:rPr>
            <w:sz w:val="20"/>
            <w:szCs w:val="20"/>
          </w:rPr>
          <w:fldChar w:fldCharType="separate"/>
        </w:r>
        <w:r w:rsidR="001B5B19">
          <w:rPr>
            <w:noProof/>
            <w:sz w:val="20"/>
            <w:szCs w:val="20"/>
          </w:rPr>
          <w:t>5</w:t>
        </w:r>
        <w:r w:rsidRPr="007A3796">
          <w:rPr>
            <w:noProof/>
            <w:sz w:val="20"/>
            <w:szCs w:val="20"/>
          </w:rPr>
          <w:fldChar w:fldCharType="end"/>
        </w:r>
      </w:sdtContent>
    </w:sdt>
    <w:r w:rsidRPr="007A3796">
      <w:rPr>
        <w:noProof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27202" w14:textId="77777777" w:rsidR="009C0E6B" w:rsidRDefault="009C0E6B" w:rsidP="007B3384">
      <w:pPr>
        <w:spacing w:before="0" w:after="0" w:line="240" w:lineRule="auto"/>
      </w:pPr>
      <w:r>
        <w:separator/>
      </w:r>
    </w:p>
  </w:footnote>
  <w:footnote w:type="continuationSeparator" w:id="0">
    <w:p w14:paraId="41516736" w14:textId="77777777" w:rsidR="009C0E6B" w:rsidRDefault="009C0E6B" w:rsidP="007B3384">
      <w:pPr>
        <w:spacing w:before="0" w:after="0" w:line="240" w:lineRule="auto"/>
      </w:pPr>
      <w:r>
        <w:continuationSeparator/>
      </w:r>
    </w:p>
  </w:footnote>
  <w:footnote w:type="continuationNotice" w:id="1">
    <w:p w14:paraId="48860566" w14:textId="77777777" w:rsidR="009C0E6B" w:rsidRDefault="009C0E6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30EC" w14:textId="42C5AFC6" w:rsidR="001B55E9" w:rsidRPr="007B3384" w:rsidRDefault="007D5BB9" w:rsidP="007B3384">
    <w:pPr>
      <w:pStyle w:val="Header"/>
      <w:jc w:val="center"/>
      <w:rPr>
        <w:caps/>
        <w:color w:val="FFFFFF" w:themeColor="background1"/>
        <w:sz w:val="24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8745" distR="118745" simplePos="0" relativeHeight="251658240" behindDoc="0" locked="0" layoutInCell="1" allowOverlap="0" wp14:anchorId="757830EE" wp14:editId="757830EF">
              <wp:simplePos x="0" y="0"/>
              <wp:positionH relativeFrom="margin">
                <wp:align>center</wp:align>
              </wp:positionH>
              <wp:positionV relativeFrom="page">
                <wp:posOffset>213995</wp:posOffset>
              </wp:positionV>
              <wp:extent cx="6005195" cy="328930"/>
              <wp:effectExtent l="0" t="0" r="0" b="0"/>
              <wp:wrapNone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5195" cy="32893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Heading2Char"/>
                              <w:rFonts w:ascii="Arial" w:hAnsi="Arial" w:cs="Arial"/>
                              <w:color w:val="FFFFFF" w:themeColor="background1"/>
                              <w:sz w:val="28"/>
                            </w:rPr>
                            <w:alias w:val="Title"/>
                            <w:tag w:val="Title"/>
                            <w:id w:val="1865944783"/>
                            <w:placeholder>
                              <w:docPart w:val="1C96AF3D4AC846FF96B7AD3F6C128DE9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Heading2Char"/>
                            </w:rPr>
                          </w:sdtEndPr>
                          <w:sdtContent>
                            <w:p w14:paraId="757830FF" w14:textId="0FAB466E" w:rsidR="007B3384" w:rsidRPr="00930F48" w:rsidRDefault="004F256A" w:rsidP="007B3384">
                              <w:pPr>
                                <w:pStyle w:val="Header"/>
                                <w:jc w:val="center"/>
                                <w:rPr>
                                  <w:rStyle w:val="Heading2Char"/>
                                  <w:rFonts w:ascii="Arial" w:hAnsi="Arial" w:cs="Arial"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Style w:val="Heading2Char"/>
                                  <w:rFonts w:ascii="Arial" w:hAnsi="Arial" w:cs="Arial"/>
                                  <w:color w:val="FFFFFF" w:themeColor="background1"/>
                                  <w:sz w:val="28"/>
                                </w:rPr>
                                <w:t>Child safe policy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7830EE" id="Rectangle 197" o:spid="_x0000_s1028" style="position:absolute;left:0;text-align:left;margin-left:0;margin-top:16.85pt;width:472.85pt;height:25.9pt;z-index:251658240;visibility:visible;mso-wrap-style:square;mso-width-percent:0;mso-height-percent:0;mso-wrap-distance-left:9.35pt;mso-wrap-distance-top:0;mso-wrap-distance-right:9.35pt;mso-wrap-distance-bottom:0;mso-position-horizontal:center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W4hlAIAAJcFAAAOAAAAZHJzL2Uyb0RvYy54bWysVG1P2zAQ/j5p/8Hy95GkUKBVU1SBmCYh&#10;qICJz65jN5Ecn2e7Tbpfv7PzQgdok6b1g3v2Pff25O4WV22tyF5YV4HOaXaSUiI0h6LS25x+f779&#10;ckmJ80wXTIEWOT0IR6+Wnz8tGjMXEyhBFcISdKLdvDE5Lb038yRxvBQ1cydghEalBFszj1e7TQrL&#10;GvReq2SSpudJA7YwFrhwDl9vOiVdRv9SCu4fpHTCE5VTzM3H08ZzE85kuWDzrWWmrHifBvuHLGpW&#10;aQw6urphnpGdrd65qituwYH0JxzqBKSsuIg1YDVZ+qaap5IZEWtBcpwZaXL/zy2/368tqQr8drML&#10;SjSr8SM9Im1Mb5Ug4REpaoybI/LJrG1/cyiGeltp6/CPlZA20noYaRWtJxwfz9N0ms2mlHDUnU4u&#10;Z6eR9+TV2ljnvwqoSRByajF+ZJPt75zHiAgdICGYA1UVt5VS8RJaRVwrS/YMPzLjXGifhazR6jek&#10;0gGvIVh26vCShOK6cqLkD0oEnNKPQiIzWMAkJhN78n2gmEPJCtHFn6b4G6IPqcVcosOAlhh/9J39&#10;yXeXZY8PpiK29Gic/t14tIiRQfvRuK402I8cqJE+2eEHkjpqAku+3bSYXBA3UBywhSx0s+UMv63w&#10;K94x59fM4jDh2OGC8A94SAVNTqGXKCnB/vzoPeCxx1FLSYPDmVP3Y8esoER909j9s+zsLExzvJxN&#10;LyZ4sceazbFG7+prwNbIcBUZHsWA92oQpYX6BffIKkRFFdMcY+eUeztcrn23NHATcbFaRRhOsGH+&#10;Tj8ZHpwHgkOXPrcvzJq+lT0OwT0Mg8zmbzq6wwZLDaudB1nFdn/ltacepz/2UL+pwno5vkfU6z5d&#10;/gIAAP//AwBQSwMEFAAGAAgAAAAhAOxCl7neAAAABgEAAA8AAABkcnMvZG93bnJldi54bWxMj8FO&#10;wzAQRO9I/IO1SNyoAyG0DdlUVaVeEEJqoIfe3HiJA7EdxW4a+HqWE9x2NKOZt8Vqsp0YaQitdwi3&#10;swQEudrr1jUIb6/bmwWIEJXTqvOOEL4owKq8vChUrv3Z7WisYiO4xIVcIZgY+1zKUBuyKsx8T469&#10;dz9YFVkOjdSDOnO57eRdkjxIq1rHC0b1tDFUf1Yni/D0MU8rM67H7/SF9sbvnw/bTUC8vprWjyAi&#10;TfEvDL/4jA4lMx39yekgOgR+JCKk6RwEu8v7jI8jwiLLQJaF/I9f/gAAAP//AwBQSwECLQAUAAYA&#10;CAAAACEAtoM4kv4AAADhAQAAEwAAAAAAAAAAAAAAAAAAAAAAW0NvbnRlbnRfVHlwZXNdLnhtbFBL&#10;AQItABQABgAIAAAAIQA4/SH/1gAAAJQBAAALAAAAAAAAAAAAAAAAAC8BAABfcmVscy8ucmVsc1BL&#10;AQItABQABgAIAAAAIQBPUW4hlAIAAJcFAAAOAAAAAAAAAAAAAAAAAC4CAABkcnMvZTJvRG9jLnht&#10;bFBLAQItABQABgAIAAAAIQDsQpe53gAAAAYBAAAPAAAAAAAAAAAAAAAAAO4EAABkcnMvZG93bnJl&#10;di54bWxQSwUGAAAAAAQABADzAAAA+QUAAAAA&#10;" o:allowoverlap="f" fillcolor="#5b9bd5 [3204]" stroked="f" strokeweight="1pt">
              <v:textbox>
                <w:txbxContent>
                  <w:sdt>
                    <w:sdtPr>
                      <w:rPr>
                        <w:rStyle w:val="Heading2Char"/>
                        <w:rFonts w:ascii="Arial" w:hAnsi="Arial" w:cs="Arial"/>
                        <w:color w:val="FFFFFF" w:themeColor="background1"/>
                        <w:sz w:val="28"/>
                      </w:rPr>
                      <w:alias w:val="Title"/>
                      <w:tag w:val="Title"/>
                      <w:id w:val="1865944783"/>
                      <w:placeholder>
                        <w:docPart w:val="1C96AF3D4AC846FF96B7AD3F6C128DE9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Heading2Char"/>
                      </w:rPr>
                    </w:sdtEndPr>
                    <w:sdtContent>
                      <w:p w14:paraId="757830FF" w14:textId="0FAB466E" w:rsidR="007B3384" w:rsidRPr="00930F48" w:rsidRDefault="004F256A" w:rsidP="007B3384">
                        <w:pPr>
                          <w:pStyle w:val="Header"/>
                          <w:jc w:val="center"/>
                          <w:rPr>
                            <w:rStyle w:val="Heading2Char"/>
                            <w:rFonts w:ascii="Arial" w:hAnsi="Arial" w:cs="Arial"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rStyle w:val="Heading2Char"/>
                            <w:rFonts w:ascii="Arial" w:hAnsi="Arial" w:cs="Arial"/>
                            <w:color w:val="FFFFFF" w:themeColor="background1"/>
                            <w:sz w:val="28"/>
                          </w:rPr>
                          <w:t>Child safe policy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sdt>
      <w:sdtPr>
        <w:rPr>
          <w:caps/>
          <w:color w:val="FFFFFF" w:themeColor="background1"/>
          <w:sz w:val="24"/>
          <w:szCs w:val="20"/>
        </w:rPr>
        <w:alias w:val="Title"/>
        <w:tag w:val="Title"/>
        <w:id w:val="704609286"/>
        <w:placeholder>
          <w:docPart w:val="647A89450B2C430FA4F1EE4D44E953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F256A">
          <w:rPr>
            <w:caps/>
            <w:color w:val="FFFFFF" w:themeColor="background1"/>
            <w:sz w:val="24"/>
            <w:szCs w:val="20"/>
          </w:rPr>
          <w:t>Child safe policy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3E4"/>
    <w:multiLevelType w:val="hybridMultilevel"/>
    <w:tmpl w:val="7EEE0F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2F05"/>
    <w:multiLevelType w:val="hybridMultilevel"/>
    <w:tmpl w:val="2D0464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51E80"/>
    <w:multiLevelType w:val="hybridMultilevel"/>
    <w:tmpl w:val="84F63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179E0"/>
    <w:multiLevelType w:val="hybridMultilevel"/>
    <w:tmpl w:val="B3681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A7E4A"/>
    <w:multiLevelType w:val="hybridMultilevel"/>
    <w:tmpl w:val="5F2C7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2NTM2sTAzMQaSFko6SsGpxcWZ+XkgBUa1AMZQOQgsAAAA"/>
  </w:docVars>
  <w:rsids>
    <w:rsidRoot w:val="007B3384"/>
    <w:rsid w:val="00011860"/>
    <w:rsid w:val="00092F0B"/>
    <w:rsid w:val="000B294E"/>
    <w:rsid w:val="000F574F"/>
    <w:rsid w:val="001304CE"/>
    <w:rsid w:val="00150814"/>
    <w:rsid w:val="00181A0F"/>
    <w:rsid w:val="001B55E9"/>
    <w:rsid w:val="001B5B19"/>
    <w:rsid w:val="001F1573"/>
    <w:rsid w:val="001F3E3A"/>
    <w:rsid w:val="001F5791"/>
    <w:rsid w:val="00201E4A"/>
    <w:rsid w:val="002436AF"/>
    <w:rsid w:val="00275395"/>
    <w:rsid w:val="002C02B5"/>
    <w:rsid w:val="002D22E8"/>
    <w:rsid w:val="00325649"/>
    <w:rsid w:val="00346EF3"/>
    <w:rsid w:val="003C3B92"/>
    <w:rsid w:val="004112C7"/>
    <w:rsid w:val="00414788"/>
    <w:rsid w:val="00423376"/>
    <w:rsid w:val="00495E23"/>
    <w:rsid w:val="004B6045"/>
    <w:rsid w:val="004F256A"/>
    <w:rsid w:val="005329D2"/>
    <w:rsid w:val="00545791"/>
    <w:rsid w:val="005E4C22"/>
    <w:rsid w:val="005E54B6"/>
    <w:rsid w:val="005F6B35"/>
    <w:rsid w:val="00601293"/>
    <w:rsid w:val="00630B2D"/>
    <w:rsid w:val="00641EEF"/>
    <w:rsid w:val="006B2853"/>
    <w:rsid w:val="006B689F"/>
    <w:rsid w:val="007008CE"/>
    <w:rsid w:val="007257C5"/>
    <w:rsid w:val="00730D02"/>
    <w:rsid w:val="007B3384"/>
    <w:rsid w:val="007D5BB9"/>
    <w:rsid w:val="00831A45"/>
    <w:rsid w:val="00863D3B"/>
    <w:rsid w:val="008A348D"/>
    <w:rsid w:val="008D5FD4"/>
    <w:rsid w:val="008E6B50"/>
    <w:rsid w:val="008F22FB"/>
    <w:rsid w:val="00922402"/>
    <w:rsid w:val="00926C97"/>
    <w:rsid w:val="00930F48"/>
    <w:rsid w:val="00966C37"/>
    <w:rsid w:val="00976B41"/>
    <w:rsid w:val="009C0E6B"/>
    <w:rsid w:val="009D2E37"/>
    <w:rsid w:val="00A27A59"/>
    <w:rsid w:val="00A745E3"/>
    <w:rsid w:val="00AB7E6E"/>
    <w:rsid w:val="00AC391B"/>
    <w:rsid w:val="00AF0A26"/>
    <w:rsid w:val="00AF6A73"/>
    <w:rsid w:val="00B57BE6"/>
    <w:rsid w:val="00BC6766"/>
    <w:rsid w:val="00BF3F73"/>
    <w:rsid w:val="00C10456"/>
    <w:rsid w:val="00C62E04"/>
    <w:rsid w:val="00C95306"/>
    <w:rsid w:val="00CC5328"/>
    <w:rsid w:val="00CD17A2"/>
    <w:rsid w:val="00CE4687"/>
    <w:rsid w:val="00CE6947"/>
    <w:rsid w:val="00DE73E2"/>
    <w:rsid w:val="00DF43DF"/>
    <w:rsid w:val="00E0325E"/>
    <w:rsid w:val="00E5042E"/>
    <w:rsid w:val="00EB48E6"/>
    <w:rsid w:val="00EE76F6"/>
    <w:rsid w:val="00EF1A04"/>
    <w:rsid w:val="00F11C0F"/>
    <w:rsid w:val="00F81CEF"/>
    <w:rsid w:val="00FD4F11"/>
    <w:rsid w:val="3437548C"/>
    <w:rsid w:val="3541A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8305A"/>
  <w15:chartTrackingRefBased/>
  <w15:docId w15:val="{DA7B5F82-9943-4720-85CC-E67234A1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A73"/>
    <w:pPr>
      <w:spacing w:before="240" w:after="240" w:line="360" w:lineRule="auto"/>
    </w:pPr>
    <w:rPr>
      <w:rFonts w:ascii="Arial" w:hAnsi="Arial" w:cs="Arial"/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384"/>
    <w:pPr>
      <w:outlineLvl w:val="0"/>
    </w:pPr>
    <w:rPr>
      <w:b/>
      <w:color w:val="2E74B5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33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3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38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384"/>
    <w:rPr>
      <w:rFonts w:ascii="Arial" w:hAnsi="Arial" w:cs="Arial"/>
      <w:sz w:val="28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7B338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384"/>
    <w:rPr>
      <w:rFonts w:ascii="Arial" w:hAnsi="Arial" w:cs="Arial"/>
      <w:sz w:val="28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B3384"/>
    <w:rPr>
      <w:rFonts w:ascii="Arial" w:hAnsi="Arial" w:cs="Arial"/>
      <w:b/>
      <w:color w:val="2E74B5" w:themeColor="accent1" w:themeShade="BF"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B33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B338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3384"/>
    <w:pPr>
      <w:ind w:left="720"/>
      <w:contextualSpacing/>
    </w:pPr>
  </w:style>
  <w:style w:type="table" w:customStyle="1" w:styleId="TableGrid21">
    <w:name w:val="Table Grid21"/>
    <w:basedOn w:val="TableNormal"/>
    <w:next w:val="TableGrid"/>
    <w:uiPriority w:val="39"/>
    <w:rsid w:val="007B338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F11C0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F11C0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1C0F"/>
    <w:rPr>
      <w:color w:val="0000FF"/>
      <w:u w:val="single"/>
    </w:rPr>
  </w:style>
  <w:style w:type="table" w:customStyle="1" w:styleId="TableGrid24">
    <w:name w:val="Table Grid24"/>
    <w:basedOn w:val="TableNormal"/>
    <w:next w:val="TableGrid"/>
    <w:uiPriority w:val="39"/>
    <w:rsid w:val="00F11C0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F11C0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46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46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4687"/>
    <w:rPr>
      <w:rFonts w:ascii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6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687"/>
    <w:rPr>
      <w:rFonts w:ascii="Arial" w:hAnsi="Arial" w:cs="Arial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eader" Target="header1.xml"/><Relationship Id="rId30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137A8007AE42BB82C12001D54C3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3645E-E1C9-469A-9D92-3C8A1E61F861}"/>
      </w:docPartPr>
      <w:docPartBody>
        <w:p w:rsidR="00887013" w:rsidRDefault="00C10456" w:rsidP="00C10456">
          <w:pPr>
            <w:pStyle w:val="52137A8007AE42BB82C12001D54C3E53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AA9FDB2CAB4CE9B3BE83595B2F3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33B9A-709D-45C3-AC7A-41319D05F595}"/>
      </w:docPartPr>
      <w:docPartBody>
        <w:p w:rsidR="00887013" w:rsidRDefault="00C10456" w:rsidP="00C10456">
          <w:pPr>
            <w:pStyle w:val="70AA9FDB2CAB4CE9B3BE83595B2F3F57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97DAE32E1749349F2DB5D700461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B8719-2009-4F36-BEF8-8DD539D2061B}"/>
      </w:docPartPr>
      <w:docPartBody>
        <w:p w:rsidR="00887013" w:rsidRDefault="00C10456" w:rsidP="00C10456">
          <w:pPr>
            <w:pStyle w:val="2097DAE32E1749349F2DB5D7004610D5"/>
          </w:pPr>
          <w:r w:rsidRPr="00653A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7A89450B2C430FA4F1EE4D44E95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489C4-42C7-453B-B5F6-A15B244E237B}"/>
      </w:docPartPr>
      <w:docPartBody>
        <w:p w:rsidR="00887013" w:rsidRDefault="00C10456" w:rsidP="00C10456">
          <w:pPr>
            <w:pStyle w:val="647A89450B2C430FA4F1EE4D44E95384"/>
          </w:pPr>
          <w:r w:rsidRPr="00DA22D9">
            <w:rPr>
              <w:rFonts w:cs="Times New Roman"/>
              <w:color w:val="FFFFFF" w:themeColor="background1"/>
              <w:sz w:val="24"/>
              <w:szCs w:val="20"/>
            </w:rPr>
            <w:t>Abuse, neglect and exploitation policy</w:t>
          </w:r>
        </w:p>
      </w:docPartBody>
    </w:docPart>
    <w:docPart>
      <w:docPartPr>
        <w:name w:val="1C96AF3D4AC846FF96B7AD3F6C128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C4529-43B5-4EA7-95BB-D5B355BD8444}"/>
      </w:docPartPr>
      <w:docPartBody>
        <w:p w:rsidR="00887013" w:rsidRDefault="00C10456" w:rsidP="00C10456">
          <w:pPr>
            <w:pStyle w:val="1C96AF3D4AC846FF96B7AD3F6C128DE9"/>
          </w:pPr>
          <w:r w:rsidRPr="00DA22D9">
            <w:rPr>
              <w:rFonts w:cs="Times New Roman"/>
              <w:color w:val="FFFFFF" w:themeColor="background1"/>
              <w:sz w:val="24"/>
              <w:szCs w:val="20"/>
            </w:rPr>
            <w:t>Abuse, neglect and exploitation policy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456"/>
    <w:rsid w:val="00087634"/>
    <w:rsid w:val="00105CFD"/>
    <w:rsid w:val="00210B5D"/>
    <w:rsid w:val="002675FF"/>
    <w:rsid w:val="00314185"/>
    <w:rsid w:val="004C63F8"/>
    <w:rsid w:val="0085267C"/>
    <w:rsid w:val="00887013"/>
    <w:rsid w:val="009A1A2C"/>
    <w:rsid w:val="00A40864"/>
    <w:rsid w:val="00AA55EE"/>
    <w:rsid w:val="00C10456"/>
    <w:rsid w:val="00FC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0456"/>
    <w:rPr>
      <w:color w:val="808080"/>
    </w:rPr>
  </w:style>
  <w:style w:type="paragraph" w:customStyle="1" w:styleId="52137A8007AE42BB82C12001D54C3E53">
    <w:name w:val="52137A8007AE42BB82C12001D54C3E53"/>
    <w:rsid w:val="00C10456"/>
  </w:style>
  <w:style w:type="paragraph" w:customStyle="1" w:styleId="70AA9FDB2CAB4CE9B3BE83595B2F3F57">
    <w:name w:val="70AA9FDB2CAB4CE9B3BE83595B2F3F57"/>
    <w:rsid w:val="00C10456"/>
  </w:style>
  <w:style w:type="paragraph" w:customStyle="1" w:styleId="2097DAE32E1749349F2DB5D7004610D5">
    <w:name w:val="2097DAE32E1749349F2DB5D7004610D5"/>
    <w:rsid w:val="00C10456"/>
  </w:style>
  <w:style w:type="paragraph" w:customStyle="1" w:styleId="647A89450B2C430FA4F1EE4D44E95384">
    <w:name w:val="647A89450B2C430FA4F1EE4D44E95384"/>
    <w:rsid w:val="00C10456"/>
  </w:style>
  <w:style w:type="paragraph" w:customStyle="1" w:styleId="1C96AF3D4AC846FF96B7AD3F6C128DE9">
    <w:name w:val="1C96AF3D4AC846FF96B7AD3F6C128DE9"/>
    <w:rsid w:val="00C104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93C2BC95D2F448DE0E54616CC9795" ma:contentTypeVersion="17" ma:contentTypeDescription="Create a new document." ma:contentTypeScope="" ma:versionID="e422aafc4b1f30523ade59c37148a407">
  <xsd:schema xmlns:xsd="http://www.w3.org/2001/XMLSchema" xmlns:xs="http://www.w3.org/2001/XMLSchema" xmlns:p="http://schemas.microsoft.com/office/2006/metadata/properties" xmlns:ns2="1b9b9df3-ed51-423f-9d68-c40a176a0b2e" xmlns:ns3="867d8b9c-4077-4b81-9131-da67ed3f53a9" xmlns:ns4="cee823cf-820d-4e04-a2e3-a250d5741f46" xmlns:ns5="ecbdf007-d01c-4b10-aa0c-eefc4fdb6c13" targetNamespace="http://schemas.microsoft.com/office/2006/metadata/properties" ma:root="true" ma:fieldsID="a1d3a4ef7ecf32d11a516334d37b5dd3" ns2:_="" ns3:_="" ns4:_="" ns5:_="">
    <xsd:import namespace="1b9b9df3-ed51-423f-9d68-c40a176a0b2e"/>
    <xsd:import namespace="867d8b9c-4077-4b81-9131-da67ed3f53a9"/>
    <xsd:import namespace="cee823cf-820d-4e04-a2e3-a250d5741f46"/>
    <xsd:import namespace="ecbdf007-d01c-4b10-aa0c-eefc4fdb6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4:SharedWithDetails" minOccurs="0"/>
                <xsd:element ref="ns2:Module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b9df3-ed51-423f-9d68-c40a176a0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odule" ma:index="19" nillable="true" ma:displayName="Module" ma:format="Dropdown" ma:internalName="Modu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d8b9c-4077-4b81-9131-da67ed3f53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4" nillable="true" ma:displayName="Taxonomy Catch All Column" ma:hidden="true" ma:list="{d316e7b7-fc8d-43cf-8b47-ea6fc9b6b3dd}" ma:internalName="TaxCatchAll" ma:showField="CatchAllData" ma:web="867d8b9c-4077-4b81-9131-da67ed3f5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823cf-820d-4e04-a2e3-a250d5741f46" elementFormDefault="qualified">
    <xsd:import namespace="http://schemas.microsoft.com/office/2006/documentManagement/types"/>
    <xsd:import namespace="http://schemas.microsoft.com/office/infopath/2007/PartnerControls"/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df007-d01c-4b10-aa0c-eefc4fdb6c1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6e1eb9b-baf5-47d2-8ccf-d14f38d7d9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67d8b9c-4077-4b81-9131-da67ed3f53a9">
      <UserInfo>
        <DisplayName/>
        <AccountId xsi:nil="true"/>
        <AccountType/>
      </UserInfo>
    </SharedWithUsers>
    <Module xmlns="1b9b9df3-ed51-423f-9d68-c40a176a0b2e" xsi:nil="true"/>
    <TaxCatchAll xmlns="867d8b9c-4077-4b81-9131-da67ed3f53a9" xsi:nil="true"/>
    <lcf76f155ced4ddcb4097134ff3c332f xmlns="ecbdf007-d01c-4b10-aa0c-eefc4fdb6c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FA24B6-1A7C-45A3-8A9E-A8D3B11D7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9b9df3-ed51-423f-9d68-c40a176a0b2e"/>
    <ds:schemaRef ds:uri="867d8b9c-4077-4b81-9131-da67ed3f53a9"/>
    <ds:schemaRef ds:uri="cee823cf-820d-4e04-a2e3-a250d5741f46"/>
    <ds:schemaRef ds:uri="ecbdf007-d01c-4b10-aa0c-eefc4fdb6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986056-C790-4E14-8C87-844307209C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17C61-ADE9-488B-9E39-60A998CE1963}">
  <ds:schemaRefs>
    <ds:schemaRef ds:uri="http://schemas.microsoft.com/office/2006/metadata/properties"/>
    <ds:schemaRef ds:uri="http://schemas.microsoft.com/office/infopath/2007/PartnerControls"/>
    <ds:schemaRef ds:uri="867d8b9c-4077-4b81-9131-da67ed3f53a9"/>
    <ds:schemaRef ds:uri="1b9b9df3-ed51-423f-9d68-c40a176a0b2e"/>
    <ds:schemaRef ds:uri="ecbdf007-d01c-4b10-aa0c-eefc4fdb6c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safe policy</dc:title>
  <dc:subject/>
  <dc:creator>Elina Taranenko</dc:creator>
  <cp:keywords/>
  <dc:description/>
  <cp:lastModifiedBy>Elina Taranenko</cp:lastModifiedBy>
  <cp:revision>52</cp:revision>
  <cp:lastPrinted>2022-10-17T03:33:00Z</cp:lastPrinted>
  <dcterms:created xsi:type="dcterms:W3CDTF">2022-07-13T07:04:00Z</dcterms:created>
  <dcterms:modified xsi:type="dcterms:W3CDTF">2022-10-17T03:33:00Z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0x010100E1693C2BC95D2F448DE0E54616CC9795</vt:lpwstr>
  </property>
  <property fmtid="{D5CDD505-2E9C-101B-9397-08002B2CF9AE}" pid="3" name="MediaServiceImageTags">
    <vt:lpwstr/>
  </property>
</Properties>
</file>